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jpeg" ContentType="image/jpe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b/>
          <w:bCs/>
          <w:lang w:eastAsia="zh-CN"/>
        </w:rPr>
      </w:pPr>
      <w:bookmarkStart w:id="0" w:name="_GoBack"/>
      <w:bookmarkEnd w:id="0"/>
      <w:r>
        <w:rPr>
          <w:rFonts w:hint="eastAsia"/>
          <w:b/>
          <w:bCs/>
          <w:lang w:val="en-US" w:eastAsia="zh-CN"/>
        </w:rPr>
        <w:t>电路分析：</w:t>
      </w:r>
    </w:p>
    <w:p>
      <w:pPr>
        <w:numPr>
          <w:ilvl w:val="0"/>
          <w:numId w:val="1"/>
        </w:numPr>
        <w:spacing w:line="360" w:lineRule="auto"/>
        <w:rPr>
          <w:b/>
          <w:bCs/>
        </w:rPr>
      </w:pPr>
      <w:r>
        <w:rPr>
          <w:rFonts w:hint="eastAsia"/>
          <w:b/>
          <w:bCs/>
        </w:rPr>
        <w:t>电路名词</w:t>
      </w:r>
    </w:p>
    <w:p>
      <w:pPr>
        <w:numPr>
          <w:ilvl w:val="0"/>
          <w:numId w:val="1"/>
        </w:numPr>
        <w:spacing w:line="360" w:lineRule="auto"/>
        <w:rPr>
          <w:b/>
          <w:bCs/>
        </w:rPr>
      </w:pPr>
      <w:r>
        <w:rPr>
          <w:rFonts w:hint="eastAsia"/>
          <w:b/>
          <w:bCs/>
        </w:rPr>
        <w:t>KCL基尔霍夫定律</w:t>
      </w:r>
    </w:p>
    <w:p>
      <w:pPr>
        <w:numPr>
          <w:ilvl w:val="0"/>
          <w:numId w:val="1"/>
        </w:numPr>
        <w:spacing w:line="360" w:lineRule="auto"/>
        <w:rPr>
          <w:b/>
          <w:bCs/>
        </w:rPr>
      </w:pPr>
      <w:r>
        <w:rPr>
          <w:rFonts w:hint="eastAsia"/>
          <w:b/>
          <w:bCs/>
        </w:rPr>
        <w:t>KVL基尔霍夫电压定律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4.网孔分析法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5.节点分析法</w:t>
      </w:r>
    </w:p>
    <w:p>
      <w:pPr>
        <w:numPr>
          <w:ilvl w:val="0"/>
          <w:numId w:val="2"/>
        </w:numPr>
        <w:spacing w:line="360" w:lineRule="auto"/>
        <w:rPr>
          <w:b/>
          <w:bCs/>
        </w:rPr>
      </w:pPr>
      <w:r>
        <w:rPr>
          <w:rFonts w:hint="eastAsia"/>
          <w:b/>
          <w:bCs/>
        </w:rPr>
        <w:t>叠加定理</w:t>
      </w:r>
    </w:p>
    <w:p>
      <w:pPr>
        <w:numPr>
          <w:ilvl w:val="0"/>
          <w:numId w:val="2"/>
        </w:numPr>
        <w:spacing w:line="360" w:lineRule="auto"/>
        <w:rPr>
          <w:b/>
          <w:bCs/>
        </w:rPr>
      </w:pPr>
      <w:r>
        <w:rPr>
          <w:rFonts w:hint="eastAsia"/>
          <w:b/>
          <w:bCs/>
        </w:rPr>
        <w:t>戴维南定理</w:t>
      </w:r>
    </w:p>
    <w:p>
      <w:pPr>
        <w:numPr>
          <w:ilvl w:val="0"/>
          <w:numId w:val="3"/>
        </w:numPr>
        <w:spacing w:line="360" w:lineRule="auto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诺顿定理</w:t>
      </w:r>
    </w:p>
    <w:p>
      <w:pPr>
        <w:numPr>
          <w:ilvl w:val="0"/>
          <w:numId w:val="4"/>
        </w:numPr>
        <w:spacing w:line="360" w:lineRule="auto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电流源和电压源</w:t>
      </w:r>
    </w:p>
    <w:p>
      <w:pPr>
        <w:spacing w:line="360" w:lineRule="auto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10.受控源（四端元件）</w:t>
      </w:r>
    </w:p>
    <w:p>
      <w:pPr>
        <w:spacing w:line="360" w:lineRule="auto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11.2b法和支路法</w:t>
      </w:r>
    </w:p>
    <w:p>
      <w:pPr>
        <w:numPr>
          <w:ilvl w:val="0"/>
          <w:numId w:val="5"/>
        </w:numPr>
        <w:spacing w:line="360" w:lineRule="auto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双口网络</w:t>
      </w:r>
    </w:p>
    <w:p>
      <w:pPr>
        <w:spacing w:line="360" w:lineRule="auto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13.电容电感VAR</w:t>
      </w:r>
    </w:p>
    <w:p>
      <w:pPr>
        <w:spacing w:line="360" w:lineRule="auto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14.三要素法</w:t>
      </w:r>
    </w:p>
    <w:p>
      <w:pPr>
        <w:spacing w:line="360" w:lineRule="auto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15.相量</w:t>
      </w:r>
    </w:p>
    <w:p>
      <w:pPr>
        <w:spacing w:line="360" w:lineRule="auto"/>
        <w:rPr>
          <w:rFonts w:hint="eastAsia" w:hAnsi="宋体"/>
          <w:b/>
          <w:bCs/>
          <w:iCs/>
          <w:szCs w:val="21"/>
        </w:rPr>
      </w:pPr>
      <w:r>
        <w:rPr>
          <w:rFonts w:hint="eastAsia" w:ascii="宋体" w:hAnsi="宋体" w:eastAsia="宋体" w:cs="宋体"/>
          <w:b/>
          <w:bCs/>
        </w:rPr>
        <w:t>16.</w:t>
      </w:r>
      <w:r>
        <w:rPr>
          <w:b/>
          <w:bCs/>
          <w:iCs/>
          <w:szCs w:val="21"/>
        </w:rPr>
        <w:t xml:space="preserve"> R</w:t>
      </w:r>
      <w:r>
        <w:rPr>
          <w:rFonts w:hAnsi="宋体"/>
          <w:b/>
          <w:bCs/>
          <w:szCs w:val="21"/>
        </w:rPr>
        <w:t>、</w:t>
      </w:r>
      <w:r>
        <w:rPr>
          <w:b/>
          <w:bCs/>
          <w:iCs/>
          <w:szCs w:val="21"/>
        </w:rPr>
        <w:t>L</w:t>
      </w:r>
      <w:r>
        <w:rPr>
          <w:rFonts w:hAnsi="宋体"/>
          <w:b/>
          <w:bCs/>
          <w:szCs w:val="21"/>
        </w:rPr>
        <w:t>、</w:t>
      </w:r>
      <w:r>
        <w:rPr>
          <w:b/>
          <w:bCs/>
          <w:iCs/>
          <w:szCs w:val="21"/>
        </w:rPr>
        <w:t>C</w:t>
      </w:r>
      <w:r>
        <w:rPr>
          <w:rFonts w:hAnsi="宋体"/>
          <w:b/>
          <w:bCs/>
          <w:szCs w:val="21"/>
        </w:rPr>
        <w:t>元件的平均功率</w:t>
      </w:r>
      <w:r>
        <w:rPr>
          <w:b/>
          <w:bCs/>
          <w:szCs w:val="21"/>
        </w:rPr>
        <w:t>P</w:t>
      </w:r>
      <w:r>
        <w:rPr>
          <w:rFonts w:hAnsi="宋体"/>
          <w:b/>
          <w:bCs/>
          <w:szCs w:val="21"/>
        </w:rPr>
        <w:t>和无功功率</w:t>
      </w:r>
      <w:r>
        <w:rPr>
          <w:b/>
          <w:bCs/>
          <w:szCs w:val="21"/>
        </w:rPr>
        <w:t>Q</w:t>
      </w:r>
      <w:r>
        <w:rPr>
          <w:rFonts w:hAnsi="宋体"/>
          <w:b/>
          <w:bCs/>
          <w:szCs w:val="21"/>
        </w:rPr>
        <w:t>、视在功率</w:t>
      </w:r>
      <w:r>
        <w:rPr>
          <w:b/>
          <w:bCs/>
          <w:iCs/>
          <w:szCs w:val="21"/>
        </w:rPr>
        <w:t>S</w:t>
      </w:r>
    </w:p>
    <w:p>
      <w:pPr>
        <w:spacing w:line="360" w:lineRule="auto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17.RLC串联</w:t>
      </w:r>
      <w:r>
        <w:rPr>
          <w:rFonts w:ascii="宋体" w:hAnsi="宋体" w:eastAsia="宋体" w:cs="宋体"/>
          <w:b/>
          <w:bCs/>
        </w:rPr>
        <w:t>谐振</w:t>
      </w:r>
    </w:p>
    <w:p>
      <w:pPr>
        <w:spacing w:line="360" w:lineRule="auto"/>
        <w:rPr>
          <w:rFonts w:hint="eastAsia"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18.RLC并联</w:t>
      </w:r>
      <w:r>
        <w:rPr>
          <w:rFonts w:ascii="宋体" w:hAnsi="宋体" w:eastAsia="宋体" w:cs="宋体"/>
          <w:b/>
          <w:bCs/>
        </w:rPr>
        <w:t>谐振</w:t>
      </w:r>
    </w:p>
    <w:p>
      <w:pPr>
        <w:spacing w:line="360" w:lineRule="auto"/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19.阻抗和</w:t>
      </w:r>
      <w:r>
        <w:rPr>
          <w:rFonts w:ascii="宋体" w:hAnsi="宋体" w:eastAsia="宋体" w:cs="宋体"/>
          <w:b/>
          <w:bCs/>
        </w:rPr>
        <w:t>导纳</w:t>
      </w:r>
    </w:p>
    <w:p>
      <w:pPr>
        <w:spacing w:line="360" w:lineRule="auto"/>
        <w:rPr>
          <w:rFonts w:ascii="宋体" w:hAnsi="宋体" w:eastAsia="宋体" w:cs="宋体"/>
          <w:b/>
          <w:bCs/>
        </w:rPr>
      </w:pPr>
      <w:r>
        <w:rPr>
          <w:rFonts w:ascii="宋体" w:hAnsi="宋体" w:eastAsia="宋体" w:cs="宋体"/>
          <w:b/>
          <w:bCs/>
        </w:rPr>
        <w:t>20</w:t>
      </w:r>
      <w:r>
        <w:rPr>
          <w:rFonts w:hint="eastAsia" w:ascii="宋体" w:hAnsi="宋体" w:eastAsia="宋体" w:cs="宋体"/>
          <w:b/>
          <w:bCs/>
        </w:rPr>
        <w:t>．</w:t>
      </w:r>
      <w:r>
        <w:rPr>
          <w:rFonts w:ascii="宋体" w:hAnsi="宋体" w:eastAsia="宋体" w:cs="宋体"/>
          <w:b/>
          <w:bCs/>
        </w:rPr>
        <w:t>正弦</w:t>
      </w:r>
      <w:r>
        <w:rPr>
          <w:rFonts w:hint="eastAsia" w:ascii="宋体" w:hAnsi="宋体" w:eastAsia="宋体" w:cs="宋体"/>
          <w:b/>
          <w:bCs/>
        </w:rPr>
        <w:t>稳态最大功率</w:t>
      </w:r>
      <w:r>
        <w:rPr>
          <w:rFonts w:ascii="宋体" w:hAnsi="宋体" w:eastAsia="宋体" w:cs="宋体"/>
          <w:b/>
          <w:bCs/>
        </w:rPr>
        <w:t>传递</w:t>
      </w:r>
      <w:r>
        <w:rPr>
          <w:rFonts w:hint="eastAsia" w:ascii="宋体" w:hAnsi="宋体" w:eastAsia="宋体" w:cs="宋体"/>
          <w:b/>
          <w:bCs/>
        </w:rPr>
        <w:t>原理</w:t>
      </w:r>
    </w:p>
    <w:p>
      <w:pPr>
        <w:spacing w:line="360" w:lineRule="auto"/>
        <w:rPr>
          <w:rFonts w:ascii="宋体" w:hAnsi="宋体" w:eastAsia="宋体" w:cs="宋体"/>
          <w:b/>
          <w:bCs/>
        </w:rPr>
      </w:pPr>
      <w:r>
        <w:rPr>
          <w:rFonts w:ascii="宋体" w:hAnsi="宋体" w:eastAsia="宋体" w:cs="宋体"/>
          <w:b/>
          <w:bCs/>
        </w:rPr>
        <w:t>21.</w:t>
      </w:r>
      <w:r>
        <w:rPr>
          <w:rFonts w:hint="eastAsia" w:ascii="宋体" w:hAnsi="宋体" w:eastAsia="宋体" w:cs="宋体"/>
          <w:b/>
          <w:bCs/>
        </w:rPr>
        <w:t>耦合</w:t>
      </w:r>
      <w:r>
        <w:rPr>
          <w:rFonts w:ascii="宋体" w:hAnsi="宋体" w:eastAsia="宋体" w:cs="宋体"/>
          <w:b/>
          <w:bCs/>
        </w:rPr>
        <w:t>电感的</w:t>
      </w:r>
      <w:r>
        <w:rPr>
          <w:rFonts w:hint="eastAsia" w:ascii="宋体" w:hAnsi="宋体" w:eastAsia="宋体" w:cs="宋体"/>
          <w:b/>
          <w:bCs/>
        </w:rPr>
        <w:t>VCR</w:t>
      </w:r>
    </w:p>
    <w:p>
      <w:pPr>
        <w:spacing w:line="360" w:lineRule="auto"/>
        <w:rPr>
          <w:rFonts w:ascii="宋体" w:hAnsi="宋体" w:eastAsia="宋体" w:cs="宋体"/>
          <w:b/>
          <w:bCs/>
        </w:rPr>
      </w:pPr>
      <w:r>
        <w:rPr>
          <w:rFonts w:ascii="宋体" w:hAnsi="宋体" w:eastAsia="宋体" w:cs="宋体"/>
          <w:b/>
          <w:bCs/>
        </w:rPr>
        <w:t>22</w:t>
      </w:r>
      <w:r>
        <w:rPr>
          <w:rFonts w:hint="eastAsia" w:ascii="宋体" w:hAnsi="宋体" w:eastAsia="宋体" w:cs="宋体"/>
          <w:b/>
          <w:bCs/>
        </w:rPr>
        <w:t>.耦合电感</w:t>
      </w:r>
      <w:r>
        <w:rPr>
          <w:rFonts w:hint="eastAsia" w:ascii="宋体" w:hAnsi="宋体" w:eastAsia="宋体" w:cs="宋体"/>
          <w:b/>
          <w:bCs/>
          <w:lang w:eastAsia="zh-CN"/>
        </w:rPr>
        <w:t>顺反接串联</w:t>
      </w:r>
    </w:p>
    <w:p>
      <w:pPr>
        <w:spacing w:line="360" w:lineRule="auto"/>
        <w:rPr>
          <w:rFonts w:ascii="宋体" w:hAnsi="宋体" w:eastAsia="宋体" w:cs="宋体"/>
          <w:b/>
          <w:bCs/>
        </w:rPr>
      </w:pPr>
      <w:r>
        <w:rPr>
          <w:rFonts w:ascii="宋体" w:hAnsi="宋体" w:eastAsia="宋体" w:cs="宋体"/>
          <w:b/>
          <w:bCs/>
        </w:rPr>
        <w:t>23.</w:t>
      </w:r>
      <w:r>
        <w:rPr>
          <w:rFonts w:hint="eastAsia" w:ascii="宋体" w:hAnsi="宋体" w:eastAsia="宋体" w:cs="宋体"/>
          <w:b/>
          <w:bCs/>
          <w:lang w:eastAsia="zh-CN"/>
        </w:rPr>
        <w:t>反映阻抗</w:t>
      </w:r>
    </w:p>
    <w:p>
      <w:pPr>
        <w:spacing w:line="360" w:lineRule="auto"/>
        <w:rPr>
          <w:rFonts w:hint="eastAsia" w:ascii="宋体" w:hAnsi="宋体" w:eastAsia="宋体" w:cs="宋体"/>
          <w:b/>
          <w:bCs/>
          <w:lang w:eastAsia="zh-CN"/>
        </w:rPr>
      </w:pPr>
      <w:r>
        <w:rPr>
          <w:rFonts w:hint="eastAsia" w:ascii="宋体" w:hAnsi="宋体" w:eastAsia="宋体" w:cs="宋体"/>
          <w:b/>
          <w:bCs/>
        </w:rPr>
        <w:t>24</w:t>
      </w:r>
      <w:r>
        <w:rPr>
          <w:rFonts w:hint="eastAsia" w:ascii="宋体" w:hAnsi="宋体" w:eastAsia="宋体" w:cs="宋体"/>
          <w:b/>
          <w:bCs/>
          <w:lang w:val="en-US" w:eastAsia="zh-CN"/>
        </w:rPr>
        <w:t>.</w:t>
      </w:r>
      <w:r>
        <w:rPr>
          <w:rFonts w:hint="eastAsia" w:ascii="宋体" w:hAnsi="宋体" w:eastAsia="宋体" w:cs="宋体"/>
          <w:b/>
          <w:bCs/>
          <w:lang w:eastAsia="zh-CN"/>
        </w:rPr>
        <w:t>理想变压器</w:t>
      </w:r>
    </w:p>
    <w:p>
      <w:pPr>
        <w:spacing w:line="360" w:lineRule="auto"/>
        <w:rPr>
          <w:rFonts w:hint="eastAsia" w:ascii="宋体" w:hAnsi="宋体" w:eastAsia="宋体" w:cs="宋体"/>
          <w:b/>
          <w:bCs/>
          <w:lang w:val="en-US" w:eastAsia="zh-CN"/>
        </w:rPr>
      </w:pPr>
      <w:r>
        <w:rPr>
          <w:rFonts w:hint="eastAsia" w:ascii="宋体" w:hAnsi="宋体" w:eastAsia="宋体" w:cs="宋体"/>
          <w:b/>
          <w:bCs/>
          <w:lang w:val="en-US" w:eastAsia="zh-CN"/>
        </w:rPr>
        <w:t>25.三相电源</w:t>
      </w:r>
    </w:p>
    <w:p/>
    <w:p/>
    <w:p/>
    <w:p>
      <w:r>
        <w:rPr>
          <w:rFonts w:hint="eastAsia"/>
          <w:b/>
          <w:bCs/>
        </w:rPr>
        <w:t>1.电路名词</w:t>
      </w:r>
    </w:p>
    <w:p>
      <w:pPr>
        <w:rPr>
          <w:b/>
          <w:bCs/>
        </w:rPr>
      </w:pPr>
      <w:r>
        <w:drawing>
          <wp:inline distT="0" distB="0" distL="114300" distR="114300">
            <wp:extent cx="2343785" cy="1146810"/>
            <wp:effectExtent l="0" t="0" r="18415" b="15240"/>
            <wp:docPr id="12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1146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支路：一个二段元件视为一条支路，其电流和电压分别称为支路电流和支路电压。</w:t>
      </w:r>
    </w:p>
    <w:p>
      <w:r>
        <w:rPr>
          <w:rFonts w:hint="eastAsia"/>
        </w:rPr>
        <w:t xml:space="preserve">     上图中，有六条支路。</w:t>
      </w:r>
    </w:p>
    <w:p>
      <w:r>
        <w:rPr>
          <w:rFonts w:hint="eastAsia"/>
        </w:rPr>
        <w:t xml:space="preserve">    </w:t>
      </w:r>
    </w:p>
    <w:p>
      <w:r>
        <w:rPr>
          <w:rFonts w:hint="eastAsia"/>
        </w:rPr>
        <w:t>结点：三条或三条以上支电路的连接点称为结点。</w:t>
      </w:r>
    </w:p>
    <w:p>
      <w:r>
        <w:rPr>
          <w:rFonts w:hint="eastAsia"/>
        </w:rPr>
        <w:t xml:space="preserve">      上图中，a，b为结点，d和e间由理想导线相连，应视为一个结点。所以  </w:t>
      </w:r>
    </w:p>
    <w:p>
      <w:r>
        <w:rPr>
          <w:rFonts w:hint="eastAsia"/>
        </w:rPr>
        <w:t xml:space="preserve">      该电路中有三个结点。</w:t>
      </w:r>
    </w:p>
    <w:p>
      <w:r>
        <w:rPr>
          <w:rFonts w:hint="eastAsia"/>
        </w:rPr>
        <w:t xml:space="preserve">   </w:t>
      </w:r>
    </w:p>
    <w:p>
      <w:r>
        <w:rPr>
          <w:rFonts w:hint="eastAsia"/>
        </w:rPr>
        <w:t>回路：由支路组成的闭合路径称为回路。</w:t>
      </w:r>
    </w:p>
    <w:p>
      <w:r>
        <w:rPr>
          <w:rFonts w:hint="eastAsia"/>
        </w:rPr>
        <w:t xml:space="preserve">      上图中{1,2}，{1,3,4}，{1,3,5,6}，{2,3,4}，{2,3,5,6}，{4,5,6}都是回路。</w:t>
      </w:r>
    </w:p>
    <w:p/>
    <w:p>
      <w:r>
        <w:rPr>
          <w:rFonts w:hint="eastAsia"/>
        </w:rPr>
        <w:t>网孔：将电路画在平面上内部不含有支路的回路，称为网孔。</w:t>
      </w:r>
    </w:p>
    <w:p>
      <w:r>
        <w:rPr>
          <w:rFonts w:hint="eastAsia"/>
        </w:rPr>
        <w:t xml:space="preserve">      上图中{1,2}，{2,3,4}，{4,5,6}回路都是网孔。</w:t>
      </w:r>
    </w:p>
    <w:p/>
    <w:p>
      <w:pPr>
        <w:rPr>
          <w:b/>
          <w:bCs/>
        </w:rPr>
      </w:pPr>
      <w:r>
        <w:rPr>
          <w:rFonts w:hint="eastAsia"/>
          <w:b/>
          <w:bCs/>
        </w:rPr>
        <w:t>2.KCL基尔霍夫电流定律</w:t>
      </w:r>
    </w:p>
    <w:p>
      <w:r>
        <w:drawing>
          <wp:inline distT="0" distB="0" distL="114300" distR="114300">
            <wp:extent cx="417195" cy="168910"/>
            <wp:effectExtent l="0" t="0" r="1905" b="2540"/>
            <wp:docPr id="12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7195" cy="168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对于任何集总参数电路的任一</w:t>
      </w:r>
      <w:r>
        <w:rPr>
          <w:rFonts w:hint="eastAsia"/>
          <w:b/>
          <w:bCs/>
        </w:rPr>
        <w:t>结点</w:t>
      </w:r>
      <w:r>
        <w:rPr>
          <w:rFonts w:hint="eastAsia"/>
        </w:rPr>
        <w:t>，在任一时刻，流入流出该结点全部支路电流的代数和等于0。对电路某结点列写KCL方程时，流出该结点的支路电流取正号，流入该结点的支路电流取负号。</w:t>
      </w:r>
    </w:p>
    <w:p>
      <w:r>
        <w:drawing>
          <wp:inline distT="0" distB="0" distL="114300" distR="114300">
            <wp:extent cx="2056130" cy="1321435"/>
            <wp:effectExtent l="0" t="0" r="1270" b="12065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56130" cy="132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KCL不仅适用于结点，也适用于任何假想的封闭面，即流入流出任一封闭面的全部支路电流的代数和等于0。</w:t>
      </w:r>
    </w:p>
    <w:p>
      <w:r>
        <w:drawing>
          <wp:inline distT="0" distB="0" distL="114300" distR="114300">
            <wp:extent cx="2132965" cy="1471295"/>
            <wp:effectExtent l="0" t="0" r="635" b="14605"/>
            <wp:docPr id="12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32965" cy="1471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3.KVL基尔霍夫电压定律</w:t>
      </w:r>
    </w:p>
    <w:p>
      <w:r>
        <w:drawing>
          <wp:inline distT="0" distB="0" distL="114300" distR="114300">
            <wp:extent cx="406400" cy="161925"/>
            <wp:effectExtent l="0" t="0" r="12700" b="9525"/>
            <wp:docPr id="12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161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对于任何集总参数电路的任一</w:t>
      </w:r>
      <w:r>
        <w:rPr>
          <w:rFonts w:hint="eastAsia"/>
          <w:b/>
          <w:bCs/>
        </w:rPr>
        <w:t>回路</w:t>
      </w:r>
      <w:r>
        <w:rPr>
          <w:rFonts w:hint="eastAsia"/>
        </w:rPr>
        <w:t>，在任一时刻，沿该回路全部支路电压的代数和等于0。在列写回路KVL方程时，其电压参考方向与回路绕行方向相同的支路电压取正号，与绕行方向相反的支路电压取负号。</w:t>
      </w:r>
    </w:p>
    <w:p/>
    <w:p>
      <w:r>
        <w:drawing>
          <wp:inline distT="0" distB="0" distL="114300" distR="114300">
            <wp:extent cx="2995295" cy="1629410"/>
            <wp:effectExtent l="0" t="0" r="14605" b="8890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95295" cy="1629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94660" cy="2139315"/>
            <wp:effectExtent l="0" t="0" r="15240" b="13335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213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6"/>
        </w:numPr>
        <w:rPr>
          <w:rFonts w:hint="eastAsia"/>
          <w:b/>
          <w:bCs/>
        </w:rPr>
      </w:pPr>
      <w:r>
        <w:rPr>
          <w:rFonts w:hint="eastAsia"/>
          <w:b/>
          <w:bCs/>
        </w:rPr>
        <w:t>网孔分析法</w:t>
      </w:r>
    </w:p>
    <w:p>
      <w:r>
        <w:rPr>
          <w:rFonts w:hint="eastAsia"/>
        </w:rPr>
        <w:drawing>
          <wp:inline distT="0" distB="0" distL="114300" distR="114300">
            <wp:extent cx="3380740" cy="1294130"/>
            <wp:effectExtent l="0" t="0" r="10160" b="1270"/>
            <wp:docPr id="1" name="图片 1" descr="5BEPIKUP5LQB]NFFA(L$P_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5BEPIKUP5LQB]NFFA(L$P_V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8074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解：选定两个网孔电流i1和i2的参考方向，用观察电路的方法直接列出网孔方程：</w:t>
      </w:r>
    </w:p>
    <w:p>
      <w:r>
        <w:rPr>
          <w:rFonts w:hint="eastAsia"/>
        </w:rPr>
        <w:t>（1Ω+1Ω）*i1-（1Ω）*i2=5V;</w:t>
      </w:r>
    </w:p>
    <w:p>
      <w:r>
        <w:rPr>
          <w:rFonts w:hint="eastAsia"/>
        </w:rPr>
        <w:t>（2Ω+1Ω）*i2-（1Ω）*i1=-10V;</w:t>
      </w:r>
    </w:p>
    <w:p/>
    <w:p>
      <w:r>
        <w:rPr>
          <w:rFonts w:hint="eastAsia"/>
        </w:rPr>
        <w:t xml:space="preserve"> i2=-3v, i1=1v, i3=i1-i2=4v.</w:t>
      </w:r>
    </w:p>
    <w:p/>
    <w:p>
      <w:pPr>
        <w:rPr>
          <w:b/>
          <w:bCs/>
        </w:rPr>
      </w:pPr>
      <w:r>
        <w:rPr>
          <w:rFonts w:hint="eastAsia"/>
          <w:b/>
          <w:bCs/>
        </w:rPr>
        <w:t>5. 节点分析法</w:t>
      </w:r>
    </w:p>
    <w:p>
      <w:r>
        <w:drawing>
          <wp:inline distT="0" distB="0" distL="114300" distR="114300">
            <wp:extent cx="3603625" cy="1717040"/>
            <wp:effectExtent l="0" t="0" r="15875" b="1651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3625" cy="1717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对节点1和节点2写节点方程：</w:t>
      </w:r>
    </w:p>
    <w:p>
      <w:r>
        <w:rPr>
          <w:rFonts w:hint="eastAsia"/>
        </w:rPr>
        <w:t>（1/20 + 1/40 + 1/10）*Un1  - （1/20）*Un3  - （1/10）*Un2 = 0;</w:t>
      </w:r>
    </w:p>
    <w:p>
      <w:r>
        <w:rPr>
          <w:rFonts w:hint="eastAsia"/>
        </w:rPr>
        <w:t>（1/10 + 1/20 + 1/40）*Un1  - （1/10）*Un1  - （1/40）*Un4 = 0;</w:t>
      </w:r>
    </w:p>
    <w:p/>
    <w:p>
      <w:r>
        <w:rPr>
          <w:rFonts w:hint="eastAsia"/>
        </w:rPr>
        <w:t xml:space="preserve"> I1=（Un1-Un2）/10</w:t>
      </w:r>
    </w:p>
    <w:p/>
    <w:p>
      <w:pPr>
        <w:rPr>
          <w:b/>
          <w:bCs/>
        </w:rPr>
      </w:pPr>
      <w:r>
        <w:rPr>
          <w:rFonts w:hint="eastAsia"/>
          <w:b/>
          <w:bCs/>
        </w:rPr>
        <w:t>6.叠加定理</w:t>
      </w:r>
    </w:p>
    <w:p>
      <w:r>
        <w:rPr>
          <w:rFonts w:hint="eastAsia"/>
        </w:rPr>
        <w:t>在线性电路中，任一支路的电流（或电压）可以看成是电路中每一个独立电源单独作用电路时，在该支路产生的电流（或电压）的代数和。叠加定理只适用于线性电路；一个电源作用，其余电源为0：电压源为0看作短路，电流源为0看作开路。</w:t>
      </w:r>
    </w:p>
    <w:p>
      <w:r>
        <w:rPr>
          <w:rFonts w:hint="eastAsia"/>
        </w:rPr>
        <w:drawing>
          <wp:inline distT="0" distB="0" distL="114300" distR="114300">
            <wp:extent cx="3618230" cy="2093595"/>
            <wp:effectExtent l="0" t="0" r="1270" b="1905"/>
            <wp:docPr id="35" name="图片 35" descr="59044FE8876A6545A7BED6186ACD3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59044FE8876A6545A7BED6186ACD385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1823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drawing>
          <wp:inline distT="0" distB="0" distL="114300" distR="114300">
            <wp:extent cx="3628390" cy="2520950"/>
            <wp:effectExtent l="0" t="0" r="10160" b="12700"/>
            <wp:docPr id="36" name="图片 36" descr="C658826DACED1B760D087A30776966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C658826DACED1B760D087A30776966E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叠加定理中说的只是独立电源的单独作用，受控源的电压或电流不是电路的输入，不能单独作用。在运用该定理时，受控源应和电阻一样，始终保留在电路内。</w:t>
      </w:r>
    </w:p>
    <w:p>
      <w:pPr>
        <w:rPr>
          <w:rFonts w:hint="eastAsia"/>
        </w:rPr>
      </w:pPr>
    </w:p>
    <w:p>
      <w:pPr>
        <w:rPr>
          <w:b/>
          <w:bCs/>
        </w:rPr>
      </w:pPr>
      <w:r>
        <w:rPr>
          <w:rFonts w:hint="eastAsia"/>
          <w:b/>
          <w:bCs/>
        </w:rPr>
        <w:t>7.戴维南定理</w:t>
      </w:r>
    </w:p>
    <w:p>
      <w:pPr>
        <w:rPr>
          <w:b/>
          <w:bCs/>
        </w:rPr>
      </w:pPr>
      <w:r>
        <w:rPr>
          <w:rFonts w:hint="eastAsia" w:ascii="宋体" w:hAnsi="宋体" w:eastAsia="宋体" w:cs="宋体"/>
        </w:rPr>
        <w:t>含独立源的线性电阻单口网络N，就端口特性而言，可以等效为一个电压源和电阻串联的单口网络。</w:t>
      </w:r>
    </w:p>
    <w:p>
      <w:pPr>
        <w:rPr>
          <w:rFonts w:ascii="宋体" w:hAnsi="宋体" w:eastAsia="宋体" w:cs="宋体"/>
        </w:rPr>
      </w:pPr>
      <w:r>
        <w:rPr>
          <w:rFonts w:ascii="宋体" w:hAnsi="宋体" w:eastAsia="宋体" w:cs="宋体"/>
        </w:rPr>
        <w:drawing>
          <wp:inline distT="0" distB="0" distL="114300" distR="114300">
            <wp:extent cx="5270500" cy="1440180"/>
            <wp:effectExtent l="0" t="0" r="6350" b="7620"/>
            <wp:docPr id="7" name="图片 7" descr="A$$482P5J1)`4@J7_9Z}CZ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A$$482P5J1)`4@J7_9Z}CZV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t>断开待求支路，求开路电压Uoc</w:t>
      </w:r>
    </w:p>
    <w:p>
      <w:pPr>
        <w:rPr>
          <w:rFonts w:ascii="宋体" w:hAnsi="宋体" w:eastAsia="宋体" w:cs="宋体"/>
        </w:rPr>
      </w:pPr>
      <w:r>
        <w:drawing>
          <wp:inline distT="0" distB="0" distL="114300" distR="114300">
            <wp:extent cx="2295525" cy="737235"/>
            <wp:effectExtent l="0" t="0" r="9525" b="5715"/>
            <wp:docPr id="13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737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t xml:space="preserve"> I=(U1-U2)/(R1+R2)=2.5A;</w:t>
      </w:r>
    </w:p>
    <w:p>
      <w:pPr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t xml:space="preserve"> </w:t>
      </w:r>
      <w:r>
        <w:rPr>
          <w:rFonts w:hint="eastAsia" w:ascii="宋体" w:hAnsi="宋体" w:eastAsia="宋体" w:cs="宋体"/>
          <w:b/>
          <w:bCs/>
        </w:rPr>
        <w:t>Uoc</w:t>
      </w:r>
      <w:r>
        <w:rPr>
          <w:rFonts w:hint="eastAsia" w:ascii="宋体" w:hAnsi="宋体" w:eastAsia="宋体" w:cs="宋体"/>
        </w:rPr>
        <w:t>=U2+IR2=U1-IR1=30V.</w:t>
      </w:r>
    </w:p>
    <w:p>
      <w:pPr>
        <w:rPr>
          <w:rFonts w:ascii="宋体" w:hAnsi="宋体" w:eastAsia="宋体" w:cs="宋体"/>
        </w:rPr>
      </w:pPr>
    </w:p>
    <w:p>
      <w:pPr>
        <w:numPr>
          <w:ilvl w:val="0"/>
          <w:numId w:val="8"/>
        </w:numPr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t>求等效电阻R0</w:t>
      </w:r>
    </w:p>
    <w:p>
      <w:pPr>
        <w:rPr>
          <w:rFonts w:ascii="宋体" w:hAnsi="宋体" w:eastAsia="宋体" w:cs="宋体"/>
        </w:rPr>
      </w:pPr>
      <w:r>
        <w:drawing>
          <wp:inline distT="0" distB="0" distL="114300" distR="114300">
            <wp:extent cx="2331085" cy="679450"/>
            <wp:effectExtent l="0" t="0" r="12065" b="6350"/>
            <wp:docPr id="12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31085" cy="679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t>将所有独立源置0（理想电压源用短路代替，理想电流源用开路代替）</w:t>
      </w:r>
    </w:p>
    <w:p>
      <w:pPr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  <w:b/>
          <w:bCs/>
        </w:rPr>
        <w:t>RO</w:t>
      </w:r>
      <w:r>
        <w:rPr>
          <w:rFonts w:hint="eastAsia" w:ascii="宋体" w:hAnsi="宋体" w:eastAsia="宋体" w:cs="宋体"/>
        </w:rPr>
        <w:t>=(R1*R2)/(R1+R2)=2Ω</w:t>
      </w:r>
    </w:p>
    <w:p>
      <w:pPr>
        <w:rPr>
          <w:rFonts w:ascii="宋体" w:hAnsi="宋体" w:eastAsia="宋体" w:cs="宋体"/>
        </w:rPr>
      </w:pPr>
    </w:p>
    <w:p>
      <w:pPr>
        <w:numPr>
          <w:ilvl w:val="0"/>
          <w:numId w:val="8"/>
        </w:numPr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t>画出等效电路求电流I3</w:t>
      </w:r>
    </w:p>
    <w:p>
      <w:pPr>
        <w:rPr>
          <w:rFonts w:ascii="宋体" w:hAnsi="宋体" w:eastAsia="宋体" w:cs="宋体"/>
        </w:rPr>
      </w:pPr>
      <w:r>
        <w:drawing>
          <wp:inline distT="0" distB="0" distL="114300" distR="114300">
            <wp:extent cx="2230120" cy="711835"/>
            <wp:effectExtent l="0" t="0" r="17780" b="12065"/>
            <wp:docPr id="12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30120" cy="711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I3=Uoc/(RO+R3)=2A</w:t>
      </w:r>
    </w:p>
    <w:p>
      <w:pPr>
        <w:rPr>
          <w:rFonts w:hint="eastAsia" w:ascii="宋体" w:hAnsi="宋体" w:eastAsia="宋体" w:cs="宋体"/>
        </w:rPr>
      </w:pP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Pmax=U2/4R</w:t>
      </w: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8.诺顿定理</w:t>
      </w:r>
    </w:p>
    <w:p>
      <w:pPr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t>含独立源的线性电阻单口网络N，就端口特性而言，可以等效为一个电流源和电阻并联的单口网络。</w:t>
      </w:r>
    </w:p>
    <w:p>
      <w:pPr>
        <w:rPr>
          <w:rFonts w:ascii="宋体" w:hAnsi="宋体" w:eastAsia="宋体" w:cs="宋体"/>
        </w:rPr>
      </w:pPr>
    </w:p>
    <w:p>
      <w:r>
        <w:drawing>
          <wp:inline distT="0" distB="0" distL="114300" distR="114300">
            <wp:extent cx="1713865" cy="1137285"/>
            <wp:effectExtent l="0" t="0" r="635" b="5715"/>
            <wp:docPr id="13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13865" cy="1137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求Uab两端电压？</w:t>
      </w:r>
    </w:p>
    <w:p>
      <w:pPr>
        <w:numPr>
          <w:ilvl w:val="0"/>
          <w:numId w:val="9"/>
        </w:numPr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t>短接待求支路，求短路电流isc</w:t>
      </w:r>
    </w:p>
    <w:p>
      <w:r>
        <w:rPr>
          <w:rFonts w:hint="eastAsia"/>
        </w:rPr>
        <w:t xml:space="preserve"> </w:t>
      </w:r>
      <w:r>
        <w:drawing>
          <wp:inline distT="0" distB="0" distL="114300" distR="114300">
            <wp:extent cx="2371090" cy="1097915"/>
            <wp:effectExtent l="0" t="0" r="10160" b="6985"/>
            <wp:docPr id="13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71090" cy="1097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6015" cy="1075690"/>
            <wp:effectExtent l="0" t="0" r="13335" b="10160"/>
            <wp:docPr id="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06015" cy="1075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</w:t>
      </w:r>
      <w:r>
        <w:rPr>
          <w:rFonts w:hint="eastAsia"/>
          <w:b/>
          <w:bCs/>
        </w:rPr>
        <w:t>isc</w:t>
      </w:r>
      <w:r>
        <w:rPr>
          <w:rFonts w:hint="eastAsia"/>
        </w:rPr>
        <w:t>=i2+i3+is2=（R1/(R1+R2)）*is1 + us/R3 +is2</w:t>
      </w:r>
    </w:p>
    <w:p>
      <w:pPr>
        <w:rPr>
          <w:rFonts w:ascii="宋体" w:hAnsi="宋体" w:eastAsia="宋体" w:cs="宋体"/>
        </w:rPr>
      </w:pPr>
      <w:r>
        <w:rPr>
          <w:rFonts w:hint="eastAsia"/>
        </w:rPr>
        <w:t xml:space="preserve">    </w:t>
      </w:r>
    </w:p>
    <w:p>
      <w:pPr>
        <w:numPr>
          <w:ilvl w:val="0"/>
          <w:numId w:val="9"/>
        </w:numPr>
      </w:pPr>
      <w:r>
        <w:rPr>
          <w:rFonts w:hint="eastAsia"/>
        </w:rPr>
        <w:t>求等效电阻R0</w:t>
      </w:r>
    </w:p>
    <w:p>
      <w:r>
        <w:drawing>
          <wp:inline distT="0" distB="0" distL="114300" distR="114300">
            <wp:extent cx="2677160" cy="1268095"/>
            <wp:effectExtent l="0" t="0" r="8890" b="8255"/>
            <wp:docPr id="13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77160" cy="1268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t xml:space="preserve"> 将所有独立源置0（理想电压源用短路代替，理想电流源用开路代替）</w:t>
      </w:r>
    </w:p>
    <w:p>
      <w:r>
        <w:rPr>
          <w:rFonts w:hint="eastAsia"/>
          <w:b/>
          <w:bCs/>
        </w:rPr>
        <w:t xml:space="preserve"> R0</w:t>
      </w:r>
      <w:r>
        <w:rPr>
          <w:rFonts w:hint="eastAsia"/>
        </w:rPr>
        <w:t>=（(R1+R2)*R3）/（R1+R2+R3）</w:t>
      </w:r>
    </w:p>
    <w:p/>
    <w:p>
      <w:pPr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t>（3）画出等效电路求电压Uab</w:t>
      </w:r>
    </w:p>
    <w:p>
      <w:pPr>
        <w:rPr>
          <w:rFonts w:ascii="宋体" w:hAnsi="宋体" w:eastAsia="宋体" w:cs="宋体"/>
        </w:rPr>
      </w:pPr>
      <w:r>
        <w:drawing>
          <wp:inline distT="0" distB="0" distL="114300" distR="114300">
            <wp:extent cx="2422525" cy="976630"/>
            <wp:effectExtent l="0" t="0" r="15875" b="13970"/>
            <wp:docPr id="13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22525" cy="976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Uab=isc*R0</w:t>
      </w:r>
    </w:p>
    <w:p/>
    <w:p>
      <w:pPr>
        <w:rPr>
          <w:rFonts w:ascii="宋体" w:hAnsi="宋体" w:eastAsia="宋体" w:cs="宋体"/>
          <w:b/>
          <w:bCs/>
        </w:rPr>
      </w:pPr>
      <w:r>
        <w:rPr>
          <w:rFonts w:hint="eastAsia" w:ascii="宋体" w:hAnsi="宋体" w:eastAsia="宋体" w:cs="宋体"/>
          <w:b/>
          <w:bCs/>
        </w:rPr>
        <w:t>9.电流源和电压源</w:t>
      </w:r>
    </w:p>
    <w:p>
      <w:pPr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t>以输出电压的形式向负载供电的电源叫电压源。</w:t>
      </w:r>
    </w:p>
    <w:p>
      <w:pPr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t>电压源模型：理想电压源和一个电阻串联。</w:t>
      </w:r>
    </w:p>
    <w:p>
      <w:pPr>
        <w:rPr>
          <w:rFonts w:ascii="宋体" w:hAnsi="宋体" w:eastAsia="宋体" w:cs="宋体"/>
        </w:rPr>
      </w:pPr>
      <w:r>
        <w:drawing>
          <wp:inline distT="0" distB="0" distL="114300" distR="114300">
            <wp:extent cx="1215390" cy="622300"/>
            <wp:effectExtent l="0" t="0" r="3810" b="6350"/>
            <wp:docPr id="13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15390" cy="62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</w:t>
      </w:r>
      <w:r>
        <w:drawing>
          <wp:inline distT="0" distB="0" distL="114300" distR="114300">
            <wp:extent cx="819785" cy="633095"/>
            <wp:effectExtent l="0" t="0" r="18415" b="14605"/>
            <wp:docPr id="13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4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19785" cy="633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t>以输出电流的形式向负载供电的电源叫电流源。</w:t>
      </w:r>
    </w:p>
    <w:p>
      <w:pPr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t>电流源模型：理想电流源和一个电阻并联。</w:t>
      </w:r>
    </w:p>
    <w:p>
      <w:pPr>
        <w:rPr>
          <w:rFonts w:ascii="宋体" w:hAnsi="宋体" w:eastAsia="宋体" w:cs="宋体"/>
        </w:rPr>
      </w:pPr>
    </w:p>
    <w:p>
      <w:r>
        <w:drawing>
          <wp:inline distT="0" distB="0" distL="114300" distR="114300">
            <wp:extent cx="3599180" cy="1062990"/>
            <wp:effectExtent l="0" t="0" r="1270" b="381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99180" cy="1062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与电流源串联的元件，其电流即为电流源的电流</w:t>
      </w:r>
    </w:p>
    <w:p/>
    <w:p>
      <w:r>
        <w:drawing>
          <wp:inline distT="0" distB="0" distL="114300" distR="114300">
            <wp:extent cx="2464435" cy="1543685"/>
            <wp:effectExtent l="0" t="0" r="12065" b="1841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64435" cy="154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>
        <w:drawing>
          <wp:inline distT="0" distB="0" distL="114300" distR="114300">
            <wp:extent cx="2423160" cy="1563370"/>
            <wp:effectExtent l="0" t="0" r="15240" b="1778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1563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</w:pPr>
      <w:r>
        <w:rPr>
          <w:rFonts w:hint="eastAsia"/>
        </w:rPr>
        <w:t>电压源与电阻并联等效为电压源        3.电流源与电阻串联等效为电流源</w:t>
      </w:r>
    </w:p>
    <w:p>
      <w:pPr>
        <w:numPr>
          <w:ilvl w:val="0"/>
          <w:numId w:val="10"/>
        </w:numPr>
      </w:pPr>
      <w:r>
        <w:rPr>
          <w:rFonts w:hint="eastAsia"/>
        </w:rPr>
        <w:t>电压源与电流源并联等效为电压源      4.电流源与电压源串联等效为电流源</w:t>
      </w:r>
    </w:p>
    <w:p/>
    <w:p>
      <w:pPr>
        <w:numPr>
          <w:ilvl w:val="0"/>
          <w:numId w:val="11"/>
        </w:numPr>
        <w:rPr>
          <w:b/>
          <w:bCs/>
        </w:rPr>
      </w:pPr>
      <w:r>
        <w:rPr>
          <w:rFonts w:hint="eastAsia"/>
          <w:b/>
          <w:bCs/>
        </w:rPr>
        <w:t>受控源（四端元件）</w:t>
      </w:r>
    </w:p>
    <w:p>
      <w:r>
        <w:rPr>
          <w:rFonts w:hint="eastAsia"/>
        </w:rPr>
        <w:t>受控源是非独立电源，其电压或电流的量值与方向手电路中其他电压或电流的控制。控制量：电压 电流。  受控量：受控电压源  受控电流源。</w:t>
      </w:r>
    </w:p>
    <w:p>
      <w:r>
        <w:drawing>
          <wp:inline distT="0" distB="0" distL="114300" distR="114300">
            <wp:extent cx="1206500" cy="1299210"/>
            <wp:effectExtent l="0" t="0" r="12700" b="15240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06500" cy="1299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164590" cy="1308100"/>
            <wp:effectExtent l="0" t="0" r="16510" b="635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64590" cy="1308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157605" cy="1280160"/>
            <wp:effectExtent l="0" t="0" r="4445" b="15240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57605" cy="1280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178560" cy="1305560"/>
            <wp:effectExtent l="0" t="0" r="2540" b="8890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178560" cy="130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  </w:t>
      </w:r>
    </w:p>
    <w:p>
      <w:pPr>
        <w:rPr>
          <w:b/>
          <w:bCs/>
        </w:rPr>
      </w:pPr>
      <w:r>
        <w:rPr>
          <w:rFonts w:hint="eastAsia"/>
          <w:b/>
          <w:bCs/>
        </w:rPr>
        <w:t>11.2b法和支路法</w:t>
      </w:r>
    </w:p>
    <w:p>
      <w:r>
        <w:rPr>
          <w:rFonts w:hint="eastAsia"/>
          <w:b/>
          <w:bCs/>
        </w:rPr>
        <w:t>2b法</w:t>
      </w:r>
      <w:r>
        <w:rPr>
          <w:rFonts w:hint="eastAsia"/>
        </w:rPr>
        <w:t>：具有n个节点，b条支路的电路，如果以支路电压和支路电流为未知变量，则可以列出2b个方程求解。n-1个KCL独立方程，b-n+1个KVL独立方程，b个VAR方程。</w:t>
      </w:r>
    </w:p>
    <w:p>
      <w:r>
        <w:rPr>
          <w:rFonts w:hint="eastAsia"/>
        </w:rPr>
        <w:t xml:space="preserve"> </w:t>
      </w:r>
      <w:r>
        <w:drawing>
          <wp:inline distT="0" distB="0" distL="114300" distR="114300">
            <wp:extent cx="2465070" cy="1708150"/>
            <wp:effectExtent l="0" t="0" r="11430" b="6350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170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</w:p>
    <w:p>
      <w:r>
        <w:rPr>
          <w:rFonts w:hint="eastAsia"/>
        </w:rPr>
        <w:t xml:space="preserve">n个(4)节点：a,b,c,d </w:t>
      </w:r>
    </w:p>
    <w:p>
      <w:r>
        <w:rPr>
          <w:rFonts w:hint="eastAsia"/>
        </w:rPr>
        <w:t>b个(6)支路：[受控源是四端元件，含源</w:t>
      </w:r>
      <w:r>
        <w:t>二端网络可以看成一个电压源与一个电阻串联，一个电流</w:t>
      </w:r>
      <w:r>
        <w:rPr>
          <w:rFonts w:hint="eastAsia"/>
        </w:rPr>
        <w:t xml:space="preserve">   </w:t>
      </w:r>
      <w:r>
        <w:t>源与一个电阻并联</w:t>
      </w:r>
      <w:r>
        <w:rPr>
          <w:rFonts w:hint="eastAsia"/>
        </w:rPr>
        <w:t>]。</w:t>
      </w:r>
    </w:p>
    <w:p>
      <w:r>
        <w:rPr>
          <w:rFonts w:hint="eastAsia"/>
        </w:rPr>
        <w:t>n-1个(3)KCL独立方程: 选a,b,c为独立节点：</w:t>
      </w:r>
    </w:p>
    <w:p>
      <w:r>
        <w:rPr>
          <w:rFonts w:hint="eastAsia"/>
        </w:rPr>
        <w:t xml:space="preserve">                  a：i1+i2-i4=0   b：i3+i5-i2=0    c：i6-i3-i1=0</w:t>
      </w:r>
    </w:p>
    <w:p>
      <w:r>
        <w:rPr>
          <w:rFonts w:hint="eastAsia"/>
        </w:rPr>
        <w:t xml:space="preserve">b-n+1个(3)KVL方程:    </w:t>
      </w:r>
    </w:p>
    <w:p>
      <w:r>
        <w:rPr>
          <w:rFonts w:hint="eastAsia"/>
        </w:rPr>
        <w:t xml:space="preserve">                  u1-u3-u2=0     u2+u5+u4=0    u3+u6-u5=0    </w:t>
      </w:r>
    </w:p>
    <w:p>
      <w:r>
        <w:rPr>
          <w:rFonts w:hint="eastAsia"/>
        </w:rPr>
        <w:t>b(6)个VCR方程:    u1=R1i1+ri2      u2=R2i2        u3=R3i3</w:t>
      </w:r>
    </w:p>
    <w:p>
      <w:r>
        <w:rPr>
          <w:rFonts w:hint="eastAsia"/>
        </w:rPr>
        <w:t xml:space="preserve">                  u4=R4i4-us4      u5=R5i5       u6=R6(i6+is6)=R6i6+R6is6</w:t>
      </w:r>
    </w:p>
    <w:p/>
    <w:p>
      <w:r>
        <w:rPr>
          <w:rFonts w:hint="eastAsia"/>
          <w:b/>
          <w:bCs/>
        </w:rPr>
        <w:t>支路法：</w:t>
      </w:r>
      <w:r>
        <w:rPr>
          <w:rFonts w:hint="eastAsia"/>
        </w:rPr>
        <w:t>是以支路电流或支路电压为电路变量列写KL方程的解题方法。</w:t>
      </w:r>
    </w:p>
    <w:p>
      <w:r>
        <w:rPr>
          <w:rFonts w:hint="eastAsia"/>
        </w:rPr>
        <w:t xml:space="preserve">        支路电流法：1.支路电流b个  2. KCL方程n-1个 </w:t>
      </w:r>
    </w:p>
    <w:p>
      <w:r>
        <w:rPr>
          <w:rFonts w:hint="eastAsia"/>
        </w:rPr>
        <w:t xml:space="preserve">                    3.KVL和VAR方程结合b-n+1个</w:t>
      </w:r>
    </w:p>
    <w:p>
      <w:r>
        <w:rPr>
          <w:rFonts w:hint="eastAsia"/>
        </w:rPr>
        <w:t xml:space="preserve">        支路电压法：1.支路电压b个  2. KVL方程b-n+1个</w:t>
      </w:r>
    </w:p>
    <w:p>
      <w:r>
        <w:rPr>
          <w:rFonts w:hint="eastAsia"/>
        </w:rPr>
        <w:t xml:space="preserve">                    3.KCL和VAR方程结合n-1个</w:t>
      </w:r>
    </w:p>
    <w:p/>
    <w:p>
      <w:r>
        <w:rPr>
          <w:rFonts w:hint="eastAsia"/>
        </w:rPr>
        <w:t>①n个(4)节点，b个(6)支路。</w:t>
      </w:r>
    </w:p>
    <w:p>
      <w:r>
        <w:rPr>
          <w:rFonts w:hint="eastAsia"/>
        </w:rPr>
        <w:t>②列n-1个(3)KCL独立方程:  a：i1+i2-i4=0   b：i3+i5-i2=0    c：i6-i3-i1=0</w:t>
      </w:r>
    </w:p>
    <w:p>
      <w:r>
        <w:rPr>
          <w:rFonts w:hint="eastAsia"/>
        </w:rPr>
        <w:t>③KVL结合VCR列b-n+1个(3)KVL方程：</w:t>
      </w:r>
    </w:p>
    <w:p>
      <w:r>
        <w:rPr>
          <w:rFonts w:hint="eastAsia"/>
        </w:rPr>
        <w:t xml:space="preserve">                                R1i1+ri2-R3i3-R2i2=0</w:t>
      </w:r>
    </w:p>
    <w:p>
      <w:r>
        <w:rPr>
          <w:rFonts w:hint="eastAsia"/>
        </w:rPr>
        <w:t xml:space="preserve">                                R2i2+R5i5+R4i4-us4=0</w:t>
      </w:r>
    </w:p>
    <w:p>
      <w:r>
        <w:rPr>
          <w:rFonts w:hint="eastAsia"/>
        </w:rPr>
        <w:t xml:space="preserve">                                R3i3+R6i6+R6is6-R5i5=0</w:t>
      </w:r>
    </w:p>
    <w:p>
      <w:r>
        <w:rPr>
          <w:rFonts w:hint="eastAsia"/>
        </w:rPr>
        <w:t>①n个(4)节点，b个(6)支路。</w:t>
      </w:r>
    </w:p>
    <w:p>
      <w:r>
        <w:rPr>
          <w:rFonts w:hint="eastAsia"/>
        </w:rPr>
        <w:t>②列b-n+1个(3)KVL方程:   u1-u3-u2=0     u2+u5+u4=0     u3+u6-u5=0</w:t>
      </w:r>
    </w:p>
    <w:p>
      <w:r>
        <w:rPr>
          <w:rFonts w:hint="eastAsia"/>
        </w:rPr>
        <w:t>③KCL结合VCR列n-1个(3)KCL方程.</w:t>
      </w:r>
    </w:p>
    <w:p/>
    <w:p>
      <w:pPr>
        <w:numPr>
          <w:ilvl w:val="0"/>
          <w:numId w:val="12"/>
        </w:numPr>
        <w:rPr>
          <w:b/>
          <w:bCs/>
        </w:rPr>
      </w:pPr>
      <w:r>
        <w:rPr>
          <w:rFonts w:hint="eastAsia"/>
          <w:b/>
          <w:bCs/>
        </w:rPr>
        <w:t>双口网络</w:t>
      </w:r>
    </w:p>
    <w:p>
      <w:r>
        <w:rPr>
          <w:rFonts w:hint="eastAsia"/>
        </w:rPr>
        <w:t>单口:单口由一对端钮构成，且满足如下端口条件：从一个端钮流入的电流等于从另一个端钮流出的电流。</w:t>
      </w:r>
    </w:p>
    <w:p>
      <w:r>
        <w:drawing>
          <wp:inline distT="0" distB="0" distL="114300" distR="114300">
            <wp:extent cx="1033780" cy="474980"/>
            <wp:effectExtent l="0" t="0" r="13970" b="1270"/>
            <wp:docPr id="13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33780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27175" cy="452120"/>
            <wp:effectExtent l="0" t="0" r="15875" b="5080"/>
            <wp:docPr id="14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27175" cy="452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双口：当一个电路于外部电路通过两个端口连接时称此电路为双口网络。</w:t>
      </w:r>
    </w:p>
    <w:p>
      <w:r>
        <w:drawing>
          <wp:inline distT="0" distB="0" distL="114300" distR="114300">
            <wp:extent cx="1562100" cy="786130"/>
            <wp:effectExtent l="0" t="0" r="0" b="13970"/>
            <wp:docPr id="6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786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43075" cy="792480"/>
            <wp:effectExtent l="0" t="0" r="9525" b="7620"/>
            <wp:docPr id="6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792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88465" cy="794385"/>
            <wp:effectExtent l="0" t="0" r="6985" b="5715"/>
            <wp:docPr id="6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88465" cy="794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18"/>
          <w:szCs w:val="18"/>
        </w:rPr>
      </w:pPr>
      <w:r>
        <w:rPr>
          <w:rFonts w:hint="eastAsia"/>
        </w:rPr>
        <w:t xml:space="preserve">      </w:t>
      </w:r>
      <w:r>
        <w:rPr>
          <w:rFonts w:hint="eastAsia"/>
          <w:sz w:val="18"/>
          <w:szCs w:val="18"/>
        </w:rPr>
        <w:t xml:space="preserve">R参数的等效模型 </w:t>
      </w:r>
      <w:r>
        <w:rPr>
          <w:rFonts w:hint="eastAsia"/>
        </w:rPr>
        <w:t xml:space="preserve"> </w:t>
      </w:r>
      <w:r>
        <w:rPr>
          <w:rFonts w:hint="eastAsia"/>
          <w:sz w:val="18"/>
          <w:szCs w:val="18"/>
        </w:rPr>
        <w:t xml:space="preserve">       G参数的等效模型               H参数的等效模型</w:t>
      </w:r>
    </w:p>
    <w:p>
      <w:pPr>
        <w:rPr>
          <w:rFonts w:hint="eastAsia"/>
          <w:b/>
          <w:bCs/>
          <w:sz w:val="18"/>
          <w:szCs w:val="18"/>
          <w:lang w:val="en-US" w:eastAsia="zh-CN"/>
        </w:rPr>
      </w:pPr>
    </w:p>
    <w:p>
      <w:pPr>
        <w:rPr>
          <w:rFonts w:hint="eastAsia" w:eastAsiaTheme="minorEastAsia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R参数矩阵：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线性电阻双口网络的流控表达式为：</w:t>
      </w:r>
      <w:r>
        <w:drawing>
          <wp:inline distT="0" distB="0" distL="114300" distR="114300">
            <wp:extent cx="1102995" cy="444500"/>
            <wp:effectExtent l="0" t="0" r="1905" b="12700"/>
            <wp:docPr id="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102995" cy="44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18"/>
          <w:szCs w:val="18"/>
        </w:rPr>
      </w:pPr>
    </w:p>
    <w:p/>
    <w:p>
      <w:r>
        <w:drawing>
          <wp:inline distT="0" distB="0" distL="114300" distR="114300">
            <wp:extent cx="2707640" cy="1803400"/>
            <wp:effectExtent l="0" t="0" r="16510" b="6350"/>
            <wp:docPr id="5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07640" cy="180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13965" cy="1793240"/>
            <wp:effectExtent l="0" t="0" r="635" b="16510"/>
            <wp:docPr id="5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13965" cy="1793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51125" cy="1834515"/>
            <wp:effectExtent l="0" t="0" r="15875" b="13335"/>
            <wp:docPr id="5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51125" cy="1834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b/>
          <w:bCs/>
          <w:sz w:val="18"/>
          <w:szCs w:val="18"/>
          <w:lang w:val="en-US" w:eastAsia="zh-CN"/>
        </w:rPr>
        <w:t>G参数矩阵：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线性电阻双口网络的流控表达式为：</w:t>
      </w:r>
      <w:r>
        <w:drawing>
          <wp:inline distT="0" distB="0" distL="114300" distR="114300">
            <wp:extent cx="996315" cy="370840"/>
            <wp:effectExtent l="0" t="0" r="13335" b="10160"/>
            <wp:docPr id="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96315" cy="370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19680" cy="2097405"/>
            <wp:effectExtent l="0" t="0" r="13970" b="17145"/>
            <wp:docPr id="6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19680" cy="2097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2"/>
        </w:numPr>
        <w:rPr>
          <w:b/>
          <w:bCs/>
        </w:rPr>
      </w:pPr>
      <w:r>
        <w:rPr>
          <w:rFonts w:hint="eastAsia"/>
          <w:b/>
          <w:bCs/>
        </w:rPr>
        <w:t>电容电感VAR</w:t>
      </w:r>
    </w:p>
    <w:p>
      <w:r>
        <w:drawing>
          <wp:inline distT="0" distB="0" distL="114300" distR="114300">
            <wp:extent cx="2285365" cy="241935"/>
            <wp:effectExtent l="0" t="0" r="635" b="5715"/>
            <wp:docPr id="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85365" cy="241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70455" cy="248285"/>
            <wp:effectExtent l="0" t="0" r="10795" b="18415"/>
            <wp:docPr id="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70455" cy="248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电感串联相加，电容并联相加。</w:t>
      </w:r>
    </w:p>
    <w:p>
      <w:r>
        <w:drawing>
          <wp:inline distT="0" distB="0" distL="114300" distR="114300">
            <wp:extent cx="3529965" cy="1515745"/>
            <wp:effectExtent l="0" t="0" r="13335" b="8255"/>
            <wp:docPr id="7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29965" cy="1515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64205" cy="2025650"/>
            <wp:effectExtent l="0" t="0" r="17145" b="12700"/>
            <wp:docPr id="6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64205" cy="2025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50870" cy="2243455"/>
            <wp:effectExtent l="0" t="0" r="11430" b="4445"/>
            <wp:docPr id="6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50870" cy="2243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65830" cy="965200"/>
            <wp:effectExtent l="0" t="0" r="1270" b="6350"/>
            <wp:docPr id="7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65830" cy="96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2"/>
        </w:numPr>
        <w:rPr>
          <w:b/>
          <w:bCs/>
        </w:rPr>
      </w:pPr>
      <w:r>
        <w:rPr>
          <w:rFonts w:hint="eastAsia"/>
          <w:b/>
          <w:bCs/>
        </w:rPr>
        <w:t>三要素法</w:t>
      </w:r>
    </w:p>
    <w:p>
      <w:r>
        <w:rPr>
          <w:rFonts w:hint="eastAsia"/>
        </w:rPr>
        <w:t>零输入响应：电路没有输入，而由非零初始状态产生的响应，相当于微分方程的齐次解。</w:t>
      </w:r>
    </w:p>
    <w:p>
      <w:r>
        <w:rPr>
          <w:rFonts w:hint="eastAsia"/>
        </w:rPr>
        <w:t>零状态响应：动态电路无初始状态，由输入产生的响应，相当于微分方程的通解。</w:t>
      </w:r>
    </w:p>
    <w:p>
      <w:r>
        <w:drawing>
          <wp:inline distT="0" distB="0" distL="114300" distR="114300">
            <wp:extent cx="4637405" cy="2109470"/>
            <wp:effectExtent l="0" t="0" r="10795" b="508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37405" cy="2109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b/>
          <w:bCs/>
        </w:rPr>
        <w:t>动态电路的分解</w:t>
      </w:r>
      <w:r>
        <w:rPr>
          <w:rFonts w:hint="eastAsia"/>
        </w:rPr>
        <w:t>：由含源线性单口网络和一个动态元件组成的动态电路，单口网络可进行戴维南或诺顿等效。</w:t>
      </w:r>
    </w:p>
    <w:p>
      <w:r>
        <w:rPr>
          <w:rFonts w:hint="eastAsia"/>
          <w:b/>
          <w:bCs/>
        </w:rPr>
        <w:t>动态电路的叠加定理</w:t>
      </w:r>
      <w:r>
        <w:rPr>
          <w:rFonts w:hint="eastAsia"/>
        </w:rPr>
        <w:t>：动态电路由初始状态和输入共同作用产生完全响应，完全响应=零输入响应+零状态响应。</w:t>
      </w:r>
    </w:p>
    <w:p>
      <w:pPr>
        <w:wordWrap w:val="0"/>
      </w:pPr>
      <w:r>
        <w:rPr>
          <w:rFonts w:hint="eastAsia"/>
          <w:b/>
          <w:bCs/>
        </w:rPr>
        <w:t>三要素法</w:t>
      </w:r>
      <w:r>
        <w:rPr>
          <w:rFonts w:hint="eastAsia"/>
        </w:rPr>
        <w:t>：在直流一阶电路中的所有电流和电压都可以在求得它们的</w:t>
      </w:r>
      <w:r>
        <w:rPr>
          <w:rFonts w:hint="eastAsia"/>
          <w:b/>
          <w:bCs/>
        </w:rPr>
        <w:t>初始值、稳态值和时间常数</w:t>
      </w:r>
      <w:r>
        <w:rPr>
          <w:rFonts w:hint="eastAsia"/>
        </w:rPr>
        <w:t>后，直接写出它们的解答式，它们具有相同的时间常数，毋需求解uC(t)、 iL(t)。这种方法要求电路的时间常数满足 0&lt;</w:t>
      </w:r>
      <w:r>
        <w:rPr>
          <w:rFonts w:ascii="宋体" w:hAnsi="宋体" w:eastAsia="宋体" w:cs="宋体"/>
          <w:b/>
          <w:bCs/>
          <w:sz w:val="19"/>
          <w:szCs w:val="19"/>
          <w:lang w:bidi="ar"/>
        </w:rPr>
        <w:t>τ</w:t>
      </w:r>
      <w:r>
        <w:rPr>
          <w:rFonts w:hint="eastAsia"/>
        </w:rPr>
        <w:t>&lt;无穷。但实际上</w:t>
      </w:r>
      <w:r>
        <w:rPr>
          <w:rFonts w:ascii="宋体" w:hAnsi="宋体" w:eastAsia="宋体" w:cs="宋体"/>
          <w:b/>
          <w:bCs/>
          <w:sz w:val="19"/>
          <w:szCs w:val="19"/>
          <w:lang w:bidi="ar"/>
        </w:rPr>
        <w:t>τ</w:t>
      </w:r>
      <w:r>
        <w:rPr>
          <w:rFonts w:hint="eastAsia"/>
        </w:rPr>
        <w:t>&lt;0时也能使用本方法，因此只要</w:t>
      </w:r>
      <w:r>
        <w:rPr>
          <w:rFonts w:ascii="宋体" w:hAnsi="宋体" w:eastAsia="宋体" w:cs="宋体"/>
          <w:b/>
          <w:bCs/>
          <w:sz w:val="19"/>
          <w:szCs w:val="19"/>
          <w:lang w:bidi="ar"/>
        </w:rPr>
        <w:t>τ</w:t>
      </w:r>
      <w:r>
        <w:rPr>
          <w:rFonts w:hint="eastAsia"/>
        </w:rPr>
        <w:t>≠0即可。</w:t>
      </w:r>
    </w:p>
    <w:p>
      <w:pPr>
        <w:rPr>
          <w:b/>
          <w:bCs/>
        </w:rPr>
      </w:pPr>
      <w:r>
        <w:rPr>
          <w:rFonts w:hint="eastAsia"/>
        </w:rPr>
        <w:t>设电容初始电压 uC(0) 或电感初始电流 iL(0) 已知，</w:t>
      </w:r>
      <w:r>
        <w:rPr>
          <w:rFonts w:hint="eastAsia"/>
          <w:b/>
          <w:bCs/>
        </w:rPr>
        <w:t>三要素法可按如下步骤进行：</w:t>
      </w:r>
    </w:p>
    <w:p>
      <w:pPr>
        <w:rPr>
          <w:b/>
          <w:bCs/>
        </w:rPr>
      </w:pPr>
      <w:r>
        <w:drawing>
          <wp:inline distT="0" distB="0" distL="114300" distR="114300">
            <wp:extent cx="4640580" cy="585470"/>
            <wp:effectExtent l="0" t="0" r="7620" b="5080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585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114300" distR="114300">
            <wp:extent cx="2974975" cy="1600835"/>
            <wp:effectExtent l="0" t="0" r="15875" b="18415"/>
            <wp:docPr id="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74975" cy="1600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"/>
        </w:numPr>
      </w:pPr>
      <w:r>
        <w:rPr>
          <w:rFonts w:hint="eastAsia"/>
        </w:rPr>
        <w:t>用电压为uC(0)的电压源置换电容，或用电流为 iL(0)的电流源置换电感，得到一个直流电阻电路，称为 t=0 时刻的等效电路，由该电路可求得各支路电流或电压的初始值ujk(0)或ij(0)。</w:t>
      </w:r>
    </w:p>
    <w:p>
      <w:r>
        <w:drawing>
          <wp:inline distT="0" distB="0" distL="114300" distR="114300">
            <wp:extent cx="2468245" cy="426085"/>
            <wp:effectExtent l="0" t="0" r="8255" b="12065"/>
            <wp:docPr id="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68245" cy="426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58925" cy="426720"/>
            <wp:effectExtent l="0" t="0" r="3175" b="11430"/>
            <wp:docPr id="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58925" cy="426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35175" cy="1539875"/>
            <wp:effectExtent l="0" t="0" r="3175" b="3175"/>
            <wp:docPr id="7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35175" cy="153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80970" cy="683895"/>
            <wp:effectExtent l="0" t="0" r="5080" b="1905"/>
            <wp:docPr id="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80970" cy="683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ind w:left="-360"/>
      </w:pPr>
      <w:r>
        <w:rPr>
          <w:rFonts w:hint="eastAsia"/>
        </w:rPr>
        <w:t xml:space="preserve">   （2）用开路代替电容，或用短路代替电感，得到一个直流电阻电路，称t=</w:t>
      </w:r>
      <w:r>
        <w:t>∞</w:t>
      </w:r>
      <w:r>
        <w:rPr>
          <w:rFonts w:hint="eastAsia"/>
        </w:rPr>
        <w:t>时    刻的等效电路，由该电路可求得各支路电流或电压的稳态值 ujk(</w:t>
      </w:r>
      <w:r>
        <w:t>∞</w:t>
      </w:r>
      <w:r>
        <w:rPr>
          <w:rFonts w:hint="eastAsia"/>
        </w:rPr>
        <w:t>) 或ij(</w:t>
      </w:r>
      <w:r>
        <w:t>∞</w:t>
      </w:r>
      <w:r>
        <w:rPr>
          <w:rFonts w:hint="eastAsia"/>
        </w:rPr>
        <w:t>)。</w:t>
      </w:r>
    </w:p>
    <w:p>
      <w:r>
        <w:drawing>
          <wp:inline distT="0" distB="0" distL="114300" distR="114300">
            <wp:extent cx="2691765" cy="1116330"/>
            <wp:effectExtent l="0" t="0" r="13335" b="7620"/>
            <wp:docPr id="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91765" cy="111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（3）求N1的戴维南或诺顿等效电路以计算电路的时间常数</w:t>
      </w:r>
      <w:r>
        <w:rPr>
          <w:rFonts w:ascii="宋体" w:hAnsi="宋体" w:eastAsia="宋体" w:cs="宋体"/>
          <w:b/>
          <w:bCs/>
          <w:sz w:val="19"/>
          <w:szCs w:val="19"/>
          <w:lang w:bidi="ar"/>
        </w:rPr>
        <w:t>τ</w:t>
      </w:r>
      <w:r>
        <w:rPr>
          <w:rFonts w:hint="eastAsia"/>
        </w:rPr>
        <w:t>= R</w:t>
      </w:r>
      <w:r>
        <w:rPr>
          <w:rFonts w:hint="eastAsia"/>
          <w:lang w:val="en-US" w:eastAsia="zh-CN"/>
        </w:rPr>
        <w:t>0*</w:t>
      </w:r>
      <w:r>
        <w:rPr>
          <w:rFonts w:hint="eastAsia"/>
        </w:rPr>
        <w:t>C 或</w:t>
      </w:r>
      <w:r>
        <w:rPr>
          <w:rFonts w:ascii="宋体" w:hAnsi="宋体" w:eastAsia="宋体" w:cs="宋体"/>
          <w:b/>
          <w:bCs/>
          <w:sz w:val="19"/>
          <w:szCs w:val="19"/>
          <w:lang w:bidi="ar"/>
        </w:rPr>
        <w:t>τ</w:t>
      </w:r>
      <w:r>
        <w:rPr>
          <w:rFonts w:hint="eastAsia"/>
        </w:rPr>
        <w:t>= L / R</w:t>
      </w:r>
      <w:r>
        <w:rPr>
          <w:rFonts w:hint="eastAsia"/>
          <w:lang w:val="en-US" w:eastAsia="zh-CN"/>
        </w:rPr>
        <w:t>0</w:t>
      </w:r>
      <w:r>
        <w:rPr>
          <w:rFonts w:hint="eastAsia"/>
        </w:rPr>
        <w:t>。</w:t>
      </w:r>
    </w:p>
    <w:p>
      <w:r>
        <w:drawing>
          <wp:inline distT="0" distB="0" distL="114300" distR="114300">
            <wp:extent cx="2501900" cy="728980"/>
            <wp:effectExtent l="0" t="0" r="12700" b="13970"/>
            <wp:docPr id="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728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</w:pPr>
      <w:r>
        <w:rPr>
          <w:rFonts w:hint="eastAsia"/>
        </w:rPr>
        <w:t>若时间常数 0&lt;</w:t>
      </w:r>
      <w:r>
        <w:rPr>
          <w:rFonts w:ascii="宋体" w:hAnsi="宋体" w:eastAsia="宋体" w:cs="宋体"/>
          <w:b/>
          <w:bCs/>
          <w:sz w:val="19"/>
          <w:szCs w:val="19"/>
          <w:lang w:bidi="ar"/>
        </w:rPr>
        <w:t>τ</w:t>
      </w:r>
      <w:r>
        <w:rPr>
          <w:rFonts w:hint="eastAsia"/>
        </w:rPr>
        <w:t>&lt;</w:t>
      </w:r>
      <w:r>
        <w:t>∞</w:t>
      </w:r>
      <w:r>
        <w:rPr>
          <w:rFonts w:hint="eastAsia"/>
        </w:rPr>
        <w:t>，根据三要素法，依照</w:t>
      </w:r>
      <w:r>
        <w:drawing>
          <wp:inline distT="0" distB="0" distL="114300" distR="114300">
            <wp:extent cx="307340" cy="184785"/>
            <wp:effectExtent l="0" t="0" r="16510" b="5715"/>
            <wp:docPr id="7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7340" cy="184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=</w:t>
      </w:r>
      <w:r>
        <w:drawing>
          <wp:inline distT="0" distB="0" distL="114300" distR="114300">
            <wp:extent cx="332740" cy="155575"/>
            <wp:effectExtent l="0" t="0" r="10160" b="15875"/>
            <wp:docPr id="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2740" cy="155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+</w:t>
      </w:r>
      <w:r>
        <w:drawing>
          <wp:inline distT="0" distB="0" distL="114300" distR="114300">
            <wp:extent cx="1079500" cy="158750"/>
            <wp:effectExtent l="0" t="0" r="6350" b="12700"/>
            <wp:docPr id="7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15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的形式，直接写出电压ujk(t) 或电流ij(t)的解答式。 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1574165" cy="236220"/>
            <wp:effectExtent l="0" t="0" r="6985" b="11430"/>
            <wp:docPr id="5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574165" cy="236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1682115" cy="212090"/>
            <wp:effectExtent l="0" t="0" r="13335" b="16510"/>
            <wp:docPr id="6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682115" cy="212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91765" cy="1617345"/>
            <wp:effectExtent l="0" t="0" r="13335" b="1905"/>
            <wp:docPr id="7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91765" cy="1617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2777490" cy="1899920"/>
            <wp:effectExtent l="0" t="0" r="3810" b="5080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77490" cy="1899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计算初始值</w:t>
      </w:r>
      <w:r>
        <w:rPr>
          <w:rFonts w:hint="eastAsia"/>
          <w:lang w:val="en-US" w:eastAsia="zh-CN"/>
        </w:rPr>
        <w:t>uc(0+)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开关闭合前，图(a)电路已经稳定，电容相当于开路，电流源电流全部流入4欧电阻中，此时电容电压与电阻电压相同，可得uc(0+)=uc(0-)=4*2=8A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计算稳态值uc（</w:t>
      </w:r>
      <w:r>
        <w:t>∞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 xml:space="preserve">     开关闭合后，电路图如图(b),经过一段时间，重新达到稳定状态，电容相当于开路，运用叠加定理得</w:t>
      </w:r>
      <w:r>
        <w:drawing>
          <wp:inline distT="0" distB="0" distL="114300" distR="114300">
            <wp:extent cx="1633220" cy="347345"/>
            <wp:effectExtent l="0" t="0" r="5080" b="14605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633220" cy="347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"/>
        </w:numPr>
        <w:rPr>
          <w:rFonts w:ascii="宋体" w:hAnsi="宋体" w:eastAsia="宋体" w:cs="宋体"/>
          <w:b/>
          <w:bCs/>
          <w:sz w:val="19"/>
          <w:szCs w:val="19"/>
          <w:lang w:bidi="ar"/>
        </w:rPr>
      </w:pPr>
      <w:r>
        <w:rPr>
          <w:rFonts w:hint="eastAsia"/>
          <w:lang w:eastAsia="zh-CN"/>
        </w:rPr>
        <w:t>计算时间常数</w:t>
      </w:r>
      <w:r>
        <w:rPr>
          <w:rFonts w:ascii="宋体" w:hAnsi="宋体" w:eastAsia="宋体" w:cs="宋体"/>
          <w:b/>
          <w:bCs/>
          <w:sz w:val="19"/>
          <w:szCs w:val="19"/>
          <w:lang w:bidi="ar"/>
        </w:rPr>
        <w:t>τ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sz w:val="19"/>
          <w:szCs w:val="19"/>
          <w:lang w:val="en-US" w:eastAsia="zh-CN" w:bidi="ar"/>
        </w:rPr>
        <w:t xml:space="preserve">    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 w:bidi="ar"/>
        </w:rPr>
        <w:t xml:space="preserve"> 计算与电容连接的电阻单口网络的输出电阻，它是三个电阻的并联，</w:t>
      </w:r>
      <w:r>
        <w:drawing>
          <wp:inline distT="0" distB="0" distL="114300" distR="114300">
            <wp:extent cx="693420" cy="269875"/>
            <wp:effectExtent l="0" t="0" r="11430" b="15875"/>
            <wp:docPr id="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93420" cy="26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，</w:t>
      </w:r>
      <w:r>
        <w:rPr>
          <w:rFonts w:ascii="宋体" w:hAnsi="宋体" w:eastAsia="宋体" w:cs="宋体"/>
          <w:b w:val="0"/>
          <w:bCs w:val="0"/>
          <w:sz w:val="24"/>
          <w:szCs w:val="24"/>
          <w:lang w:bidi="ar"/>
        </w:rPr>
        <w:t>τ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 w:bidi="ar"/>
        </w:rPr>
        <w:t>=R0*C=1*0.1=0.1s</w:t>
      </w:r>
    </w:p>
    <w:p>
      <w:pPr>
        <w:numPr>
          <w:ilvl w:val="0"/>
          <w:numId w:val="15"/>
        </w:numPr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 w:bidi="ar"/>
        </w:rPr>
        <w:t>将uc（0+），uc（</w:t>
      </w:r>
      <w:r>
        <w:rPr>
          <w:b w:val="0"/>
          <w:bCs w:val="0"/>
          <w:sz w:val="24"/>
          <w:szCs w:val="24"/>
        </w:rPr>
        <w:t>∞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 w:bidi="ar"/>
        </w:rPr>
        <w:t>），</w:t>
      </w:r>
      <w:r>
        <w:rPr>
          <w:rFonts w:ascii="宋体" w:hAnsi="宋体" w:eastAsia="宋体" w:cs="宋体"/>
          <w:b w:val="0"/>
          <w:bCs w:val="0"/>
          <w:sz w:val="24"/>
          <w:szCs w:val="24"/>
          <w:lang w:bidi="ar"/>
        </w:rPr>
        <w:t>τ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eastAsia="zh-CN" w:bidi="ar"/>
        </w:rPr>
        <w:t>带入</w:t>
      </w:r>
      <w:r>
        <w:drawing>
          <wp:inline distT="0" distB="0" distL="114300" distR="114300">
            <wp:extent cx="2056130" cy="177800"/>
            <wp:effectExtent l="0" t="0" r="1270" b="12700"/>
            <wp:docPr id="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56130" cy="17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pPr>
        <w:numPr>
          <w:ilvl w:val="0"/>
          <w:numId w:val="0"/>
        </w:numPr>
      </w:pPr>
      <w:r>
        <w:rPr>
          <w:rFonts w:hint="eastAsia"/>
          <w:lang w:eastAsia="zh-CN"/>
        </w:rPr>
        <w:t>有：</w:t>
      </w:r>
      <w:r>
        <w:drawing>
          <wp:inline distT="0" distB="0" distL="114300" distR="114300">
            <wp:extent cx="1842135" cy="177165"/>
            <wp:effectExtent l="0" t="0" r="5715" b="13335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42135" cy="177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035935" cy="330200"/>
            <wp:effectExtent l="0" t="0" r="12065" b="12700"/>
            <wp:docPr id="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35935" cy="33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6"/>
        </w:numPr>
        <w:rPr>
          <w:b/>
          <w:bCs/>
        </w:rPr>
      </w:pPr>
      <w:r>
        <w:rPr>
          <w:rFonts w:hint="eastAsia"/>
          <w:b/>
          <w:bCs/>
        </w:rPr>
        <w:t>相量</w:t>
      </w:r>
    </w:p>
    <w:p>
      <w:pPr>
        <w:rPr>
          <w:b/>
          <w:bCs/>
        </w:rPr>
      </w:pPr>
      <w:r>
        <w:drawing>
          <wp:inline distT="0" distB="0" distL="114300" distR="114300">
            <wp:extent cx="1683385" cy="280035"/>
            <wp:effectExtent l="0" t="0" r="12065" b="5715"/>
            <wp:docPr id="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683385" cy="280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drawing>
          <wp:inline distT="0" distB="0" distL="114300" distR="114300">
            <wp:extent cx="603885" cy="251460"/>
            <wp:effectExtent l="0" t="0" r="5715" b="15240"/>
            <wp:docPr id="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03885" cy="25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4630" cy="218440"/>
            <wp:effectExtent l="0" t="0" r="13970" b="10160"/>
            <wp:docPr id="8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14630" cy="218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32"/>
          <w:szCs w:val="32"/>
        </w:rPr>
        <w:t>=</w:t>
      </w:r>
      <w:r>
        <w:drawing>
          <wp:inline distT="0" distB="0" distL="114300" distR="114300">
            <wp:extent cx="584835" cy="237490"/>
            <wp:effectExtent l="0" t="0" r="5715" b="10160"/>
            <wp:docPr id="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4835" cy="237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32"/>
          <w:szCs w:val="32"/>
        </w:rPr>
        <w:t>=</w:t>
      </w:r>
      <w:r>
        <w:drawing>
          <wp:inline distT="0" distB="0" distL="114300" distR="114300">
            <wp:extent cx="376555" cy="226060"/>
            <wp:effectExtent l="0" t="0" r="4445" b="2540"/>
            <wp:docPr id="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6555" cy="226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32"/>
          <w:szCs w:val="32"/>
        </w:rPr>
        <w:t>=</w:t>
      </w:r>
      <w:r>
        <w:drawing>
          <wp:inline distT="0" distB="0" distL="114300" distR="114300">
            <wp:extent cx="1366520" cy="232410"/>
            <wp:effectExtent l="0" t="0" r="5080" b="15240"/>
            <wp:docPr id="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366520" cy="23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32"/>
          <w:szCs w:val="32"/>
        </w:rPr>
        <w:t>=</w:t>
      </w:r>
      <w:r>
        <w:drawing>
          <wp:inline distT="0" distB="0" distL="114300" distR="114300">
            <wp:extent cx="1464310" cy="250825"/>
            <wp:effectExtent l="0" t="0" r="2540" b="15875"/>
            <wp:docPr id="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464310" cy="25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32"/>
          <w:szCs w:val="32"/>
        </w:rPr>
        <w:t>=</w:t>
      </w:r>
      <w:r>
        <w:drawing>
          <wp:inline distT="0" distB="0" distL="114300" distR="114300">
            <wp:extent cx="713105" cy="224790"/>
            <wp:effectExtent l="0" t="0" r="10795" b="3810"/>
            <wp:docPr id="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13105" cy="224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</w:p>
    <w:p>
      <w:r>
        <w:drawing>
          <wp:inline distT="0" distB="0" distL="114300" distR="114300">
            <wp:extent cx="1243965" cy="264160"/>
            <wp:effectExtent l="0" t="0" r="13335" b="2540"/>
            <wp:docPr id="8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243965" cy="264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>
        <w:drawing>
          <wp:inline distT="0" distB="0" distL="114300" distR="114300">
            <wp:extent cx="1104900" cy="229235"/>
            <wp:effectExtent l="0" t="0" r="0" b="18415"/>
            <wp:docPr id="9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229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</w:p>
    <w:p>
      <w:r>
        <w:drawing>
          <wp:inline distT="0" distB="0" distL="114300" distR="114300">
            <wp:extent cx="3630930" cy="518160"/>
            <wp:effectExtent l="0" t="0" r="7620" b="15240"/>
            <wp:docPr id="9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30930" cy="518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5&lt;0°=5cos0°+j5sin0°=5+0=5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5&lt;90°=5cos90°+j5sin90°=0+5j=5j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5&lt;-90°=5cos-90°+j5sin-90°=0-5j=-5j</w:t>
      </w:r>
    </w:p>
    <w:p>
      <w:r>
        <w:drawing>
          <wp:inline distT="0" distB="0" distL="114300" distR="114300">
            <wp:extent cx="4678045" cy="521335"/>
            <wp:effectExtent l="0" t="0" r="8255" b="12065"/>
            <wp:docPr id="9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78045" cy="521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6"/>
        </w:numPr>
        <w:rPr>
          <w:rFonts w:hAnsi="宋体"/>
          <w:b/>
          <w:bCs/>
          <w:iCs/>
          <w:szCs w:val="21"/>
        </w:rPr>
      </w:pPr>
      <w:r>
        <w:rPr>
          <w:b/>
          <w:bCs/>
          <w:iCs/>
          <w:szCs w:val="21"/>
        </w:rPr>
        <w:t>R</w:t>
      </w:r>
      <w:r>
        <w:rPr>
          <w:rFonts w:hAnsi="宋体"/>
          <w:b/>
          <w:bCs/>
          <w:szCs w:val="21"/>
        </w:rPr>
        <w:t>、</w:t>
      </w:r>
      <w:r>
        <w:rPr>
          <w:b/>
          <w:bCs/>
          <w:iCs/>
          <w:szCs w:val="21"/>
        </w:rPr>
        <w:t>L</w:t>
      </w:r>
      <w:r>
        <w:rPr>
          <w:rFonts w:hAnsi="宋体"/>
          <w:b/>
          <w:bCs/>
          <w:szCs w:val="21"/>
        </w:rPr>
        <w:t>、</w:t>
      </w:r>
      <w:r>
        <w:rPr>
          <w:b/>
          <w:bCs/>
          <w:iCs/>
          <w:szCs w:val="21"/>
        </w:rPr>
        <w:t>C</w:t>
      </w:r>
      <w:r>
        <w:rPr>
          <w:rFonts w:hAnsi="宋体"/>
          <w:b/>
          <w:bCs/>
          <w:szCs w:val="21"/>
        </w:rPr>
        <w:t>元件的平均功率</w:t>
      </w:r>
      <w:r>
        <w:rPr>
          <w:b/>
          <w:bCs/>
          <w:szCs w:val="21"/>
        </w:rPr>
        <w:t>P</w:t>
      </w:r>
      <w:r>
        <w:rPr>
          <w:rFonts w:hAnsi="宋体"/>
          <w:b/>
          <w:bCs/>
          <w:szCs w:val="21"/>
        </w:rPr>
        <w:t>和无功功率</w:t>
      </w:r>
      <w:r>
        <w:rPr>
          <w:b/>
          <w:bCs/>
          <w:szCs w:val="21"/>
        </w:rPr>
        <w:t>Q</w:t>
      </w:r>
      <w:r>
        <w:rPr>
          <w:rFonts w:hAnsi="宋体"/>
          <w:b/>
          <w:bCs/>
          <w:szCs w:val="21"/>
        </w:rPr>
        <w:t>、视在功率</w:t>
      </w:r>
      <w:r>
        <w:rPr>
          <w:b/>
          <w:bCs/>
          <w:iCs/>
          <w:szCs w:val="21"/>
        </w:rPr>
        <w:t>S</w:t>
      </w:r>
    </w:p>
    <w:p>
      <w:pPr>
        <w:rPr>
          <w:rFonts w:hAnsi="宋体"/>
          <w:iCs/>
          <w:szCs w:val="21"/>
        </w:rPr>
      </w:pPr>
      <w:r>
        <w:rPr>
          <w:rFonts w:hint="eastAsia" w:hAnsi="宋体"/>
          <w:iCs/>
          <w:szCs w:val="21"/>
        </w:rPr>
        <w:t xml:space="preserve">S=√P^2 + </w:t>
      </w:r>
      <w:r>
        <w:rPr>
          <w:rFonts w:hint="eastAsia" w:hAnsi="宋体"/>
          <w:iCs/>
          <w:szCs w:val="21"/>
        </w:rPr>
        <w:tab/>
      </w:r>
      <w:r>
        <w:rPr>
          <w:rFonts w:hint="eastAsia" w:hAnsi="宋体"/>
          <w:iCs/>
          <w:szCs w:val="21"/>
        </w:rPr>
        <w:t>Q^2</w:t>
      </w:r>
    </w:p>
    <w:p>
      <w:pPr>
        <w:rPr>
          <w:iCs/>
          <w:szCs w:val="21"/>
        </w:rPr>
      </w:pPr>
      <w:r>
        <w:rPr>
          <w:rFonts w:hint="eastAsia"/>
          <w:iCs/>
          <w:szCs w:val="21"/>
        </w:rPr>
        <w:t>视在功率：S=UI            单位:V.A</w:t>
      </w:r>
    </w:p>
    <w:p>
      <w:pPr>
        <w:rPr>
          <w:iCs/>
          <w:szCs w:val="21"/>
        </w:rPr>
      </w:pPr>
      <w:r>
        <w:rPr>
          <w:rFonts w:hint="eastAsia"/>
          <w:iCs/>
          <w:szCs w:val="21"/>
        </w:rPr>
        <w:t>有功功率：P=UIcosψ       单位:W</w:t>
      </w:r>
    </w:p>
    <w:p>
      <w:pPr>
        <w:rPr>
          <w:rFonts w:hint="eastAsia"/>
          <w:iCs/>
          <w:szCs w:val="21"/>
        </w:rPr>
      </w:pPr>
      <w:r>
        <w:rPr>
          <w:rFonts w:hint="eastAsia"/>
          <w:iCs/>
          <w:szCs w:val="21"/>
        </w:rPr>
        <w:t>无功功率：Q=UIsinψ       单位：Var</w:t>
      </w:r>
    </w:p>
    <w:p>
      <w:pPr>
        <w:rPr>
          <w:rFonts w:hint="eastAsia" w:eastAsiaTheme="minorEastAsia"/>
          <w:iCs/>
          <w:szCs w:val="21"/>
          <w:lang w:eastAsia="zh-CN"/>
        </w:rPr>
      </w:pPr>
      <w:r>
        <w:rPr>
          <w:rFonts w:hint="eastAsia"/>
          <w:iCs/>
          <w:szCs w:val="21"/>
          <w:lang w:eastAsia="zh-CN"/>
        </w:rPr>
        <w:t>功率因数：</w:t>
      </w:r>
      <w:r>
        <w:rPr>
          <w:rFonts w:hint="eastAsia"/>
          <w:b/>
          <w:bCs/>
          <w:iCs/>
          <w:szCs w:val="21"/>
          <w:lang w:val="en-US" w:eastAsia="zh-CN"/>
        </w:rPr>
        <w:t>λ</w:t>
      </w:r>
      <w:r>
        <w:rPr>
          <w:rFonts w:hint="eastAsia"/>
          <w:b w:val="0"/>
          <w:bCs w:val="0"/>
          <w:iCs/>
          <w:szCs w:val="21"/>
          <w:lang w:val="en-US" w:eastAsia="zh-CN"/>
        </w:rPr>
        <w:t>=P/S=</w:t>
      </w:r>
      <w:r>
        <w:rPr>
          <w:rFonts w:hint="eastAsia"/>
          <w:iCs/>
          <w:szCs w:val="21"/>
        </w:rPr>
        <w:t>cosψ</w:t>
      </w:r>
    </w:p>
    <w:p>
      <w:pPr>
        <w:rPr>
          <w:iCs/>
          <w:szCs w:val="21"/>
        </w:rPr>
      </w:pPr>
      <w:r>
        <w:rPr>
          <w:rFonts w:hint="eastAsia"/>
          <w:iCs/>
          <w:szCs w:val="21"/>
        </w:rPr>
        <w:t>电阻：</w:t>
      </w:r>
    </w:p>
    <w:p>
      <w:pPr>
        <w:rPr>
          <w:iCs/>
          <w:szCs w:val="21"/>
        </w:rPr>
      </w:pPr>
      <w:r>
        <w:rPr>
          <w:rFonts w:hint="eastAsia"/>
          <w:iCs/>
          <w:szCs w:val="21"/>
        </w:rPr>
        <w:t>PR=UIcosψ=UIcos0°=UI=I2R=U2/R</w:t>
      </w:r>
    </w:p>
    <w:p>
      <w:pPr>
        <w:rPr>
          <w:iCs/>
          <w:szCs w:val="21"/>
        </w:rPr>
      </w:pPr>
      <w:r>
        <w:rPr>
          <w:rFonts w:hint="eastAsia"/>
          <w:iCs/>
          <w:szCs w:val="21"/>
        </w:rPr>
        <w:t>QR=UIsinψ=UIsin0°=0</w:t>
      </w:r>
    </w:p>
    <w:p>
      <w:pPr>
        <w:rPr>
          <w:iCs/>
          <w:szCs w:val="21"/>
        </w:rPr>
      </w:pPr>
      <w:r>
        <w:rPr>
          <w:rFonts w:hint="eastAsia"/>
          <w:iCs/>
          <w:szCs w:val="21"/>
        </w:rPr>
        <w:t>电感：</w:t>
      </w:r>
    </w:p>
    <w:p>
      <w:pPr>
        <w:rPr>
          <w:iCs/>
          <w:szCs w:val="21"/>
        </w:rPr>
      </w:pPr>
      <w:r>
        <w:rPr>
          <w:rFonts w:hint="eastAsia"/>
          <w:iCs/>
          <w:szCs w:val="21"/>
        </w:rPr>
        <w:t>PL=UIcosψ=UIcos90°=0</w:t>
      </w:r>
    </w:p>
    <w:p>
      <w:pPr>
        <w:rPr>
          <w:iCs/>
          <w:szCs w:val="21"/>
        </w:rPr>
      </w:pPr>
      <w:r>
        <w:rPr>
          <w:rFonts w:hint="eastAsia"/>
          <w:iCs/>
          <w:szCs w:val="21"/>
        </w:rPr>
        <w:t>QL=UIsinψ=</w:t>
      </w:r>
      <w:r>
        <w:rPr>
          <w:rFonts w:hint="eastAsia"/>
          <w:iCs/>
          <w:szCs w:val="21"/>
        </w:rPr>
        <w:tab/>
      </w:r>
      <w:r>
        <w:rPr>
          <w:rFonts w:hint="eastAsia"/>
          <w:iCs/>
          <w:szCs w:val="21"/>
        </w:rPr>
        <w:t>UIsin90°=UI=U2/Xl=I2*Xl&gt;0</w:t>
      </w:r>
    </w:p>
    <w:p>
      <w:pPr>
        <w:rPr>
          <w:iCs/>
          <w:szCs w:val="21"/>
        </w:rPr>
      </w:pPr>
      <w:r>
        <w:rPr>
          <w:rFonts w:hint="eastAsia"/>
          <w:iCs/>
          <w:szCs w:val="21"/>
        </w:rPr>
        <w:t>电容：</w:t>
      </w:r>
    </w:p>
    <w:p>
      <w:pPr>
        <w:rPr>
          <w:iCs/>
          <w:szCs w:val="21"/>
        </w:rPr>
      </w:pPr>
      <w:r>
        <w:rPr>
          <w:rFonts w:hint="eastAsia"/>
          <w:iCs/>
          <w:szCs w:val="21"/>
        </w:rPr>
        <w:t>PC=UIcosψ=UIcos-90°=0</w:t>
      </w:r>
    </w:p>
    <w:p>
      <w:pPr>
        <w:rPr>
          <w:iCs/>
          <w:szCs w:val="21"/>
        </w:rPr>
      </w:pPr>
      <w:r>
        <w:rPr>
          <w:rFonts w:hint="eastAsia"/>
          <w:iCs/>
          <w:szCs w:val="21"/>
        </w:rPr>
        <w:t>QC=UIsinψ=</w:t>
      </w:r>
      <w:r>
        <w:rPr>
          <w:rFonts w:hint="eastAsia"/>
          <w:iCs/>
          <w:szCs w:val="21"/>
        </w:rPr>
        <w:tab/>
      </w:r>
      <w:r>
        <w:rPr>
          <w:rFonts w:hint="eastAsia"/>
          <w:iCs/>
          <w:szCs w:val="21"/>
        </w:rPr>
        <w:t>UIsin-90°=-UI=-U2/Xc=-I2*Xc&gt;0</w:t>
      </w:r>
    </w:p>
    <w:p>
      <w:pPr>
        <w:rPr>
          <w:rFonts w:hint="eastAsia" w:eastAsiaTheme="minorEastAsia"/>
          <w:iCs/>
          <w:szCs w:val="21"/>
          <w:lang w:val="en-US" w:eastAsia="zh-CN"/>
        </w:rPr>
      </w:pPr>
    </w:p>
    <w:p>
      <w:pPr>
        <w:rPr>
          <w:rFonts w:hint="eastAsia"/>
          <w:iCs/>
          <w:szCs w:val="21"/>
          <w:lang w:val="en-US" w:eastAsia="zh-CN"/>
        </w:rPr>
      </w:pPr>
      <w:r>
        <w:rPr>
          <w:rFonts w:hint="eastAsia"/>
          <w:iCs/>
          <w:szCs w:val="21"/>
          <w:lang w:val="en-US" w:eastAsia="zh-CN"/>
        </w:rPr>
        <w:t>求电路的P,S,</w:t>
      </w:r>
      <w:r>
        <w:rPr>
          <w:rFonts w:hint="eastAsia"/>
          <w:b/>
          <w:bCs/>
          <w:iCs/>
          <w:szCs w:val="21"/>
          <w:lang w:val="en-US" w:eastAsia="zh-CN"/>
        </w:rPr>
        <w:t>λ</w:t>
      </w:r>
    </w:p>
    <w:p>
      <w:r>
        <w:drawing>
          <wp:inline distT="0" distB="0" distL="114300" distR="114300">
            <wp:extent cx="1846580" cy="1111250"/>
            <wp:effectExtent l="0" t="0" r="1270" b="12700"/>
            <wp:docPr id="6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46580" cy="111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574925" cy="1249045"/>
            <wp:effectExtent l="0" t="0" r="15875" b="8255"/>
            <wp:docPr id="7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74925" cy="1249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iCs/>
          <w:szCs w:val="21"/>
        </w:rPr>
      </w:pPr>
    </w:p>
    <w:p>
      <w:pPr>
        <w:numPr>
          <w:ilvl w:val="0"/>
          <w:numId w:val="16"/>
        </w:numPr>
        <w:rPr>
          <w:bCs/>
          <w:szCs w:val="21"/>
        </w:rPr>
      </w:pPr>
      <w:r>
        <w:rPr>
          <w:b/>
          <w:szCs w:val="21"/>
        </w:rPr>
        <w:t>RLC</w:t>
      </w:r>
      <w:r>
        <w:rPr>
          <w:rFonts w:hAnsi="宋体"/>
          <w:b/>
          <w:szCs w:val="21"/>
        </w:rPr>
        <w:t>串联谐振</w:t>
      </w:r>
    </w:p>
    <w:p>
      <w:pPr>
        <w:rPr>
          <w:bCs/>
          <w:szCs w:val="21"/>
        </w:rPr>
      </w:pPr>
      <w:r>
        <w:drawing>
          <wp:inline distT="0" distB="0" distL="114300" distR="114300">
            <wp:extent cx="1864995" cy="1510030"/>
            <wp:effectExtent l="0" t="0" r="1905" b="13970"/>
            <wp:docPr id="14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864995" cy="1510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bCs/>
          <w:szCs w:val="21"/>
        </w:rPr>
        <w:t>RLC</w:t>
      </w:r>
      <w:r>
        <w:rPr>
          <w:rFonts w:hAnsi="宋体"/>
          <w:bCs/>
          <w:szCs w:val="21"/>
        </w:rPr>
        <w:t>串联电路的阻抗</w:t>
      </w:r>
      <w:r>
        <w:rPr>
          <w:rFonts w:hint="eastAsia" w:hAnsi="宋体"/>
          <w:bCs/>
          <w:szCs w:val="21"/>
        </w:rPr>
        <w:t>：</w:t>
      </w:r>
      <w:r>
        <w:drawing>
          <wp:inline distT="0" distB="0" distL="114300" distR="114300">
            <wp:extent cx="1860550" cy="235585"/>
            <wp:effectExtent l="0" t="0" r="6350" b="12065"/>
            <wp:docPr id="14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860550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Cs/>
          <w:szCs w:val="21"/>
        </w:rPr>
      </w:pPr>
      <w:r>
        <w:rPr>
          <w:rFonts w:hAnsi="宋体"/>
          <w:bCs/>
          <w:szCs w:val="21"/>
        </w:rPr>
        <w:t>发生谐振的条件</w:t>
      </w:r>
      <w:r>
        <w:rPr>
          <w:rFonts w:hint="eastAsia" w:hAnsi="宋体"/>
          <w:bCs/>
          <w:szCs w:val="21"/>
        </w:rPr>
        <w:t>：</w:t>
      </w:r>
      <w:r>
        <w:drawing>
          <wp:inline distT="0" distB="0" distL="114300" distR="114300">
            <wp:extent cx="612140" cy="243205"/>
            <wp:effectExtent l="0" t="0" r="16510" b="4445"/>
            <wp:docPr id="14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4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140" cy="243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Ansi="宋体"/>
          <w:bCs/>
          <w:szCs w:val="21"/>
        </w:rPr>
      </w:pPr>
    </w:p>
    <w:p>
      <w:pPr>
        <w:spacing w:line="300" w:lineRule="auto"/>
        <w:rPr>
          <w:rFonts w:hAnsi="宋体"/>
          <w:bCs/>
          <w:szCs w:val="21"/>
        </w:rPr>
      </w:pPr>
      <w:r>
        <w:rPr>
          <w:rFonts w:hAnsi="宋体"/>
          <w:bCs/>
          <w:szCs w:val="21"/>
        </w:rPr>
        <w:t>特点：</w:t>
      </w:r>
    </w:p>
    <w:p>
      <w:pPr>
        <w:spacing w:line="300" w:lineRule="auto"/>
        <w:rPr>
          <w:bCs/>
          <w:szCs w:val="21"/>
        </w:rPr>
      </w:pPr>
      <w:r>
        <w:rPr>
          <w:bCs/>
          <w:szCs w:val="21"/>
        </w:rPr>
        <w:t>1</w:t>
      </w:r>
      <w:r>
        <w:rPr>
          <w:rFonts w:hAnsi="宋体"/>
          <w:bCs/>
          <w:szCs w:val="21"/>
        </w:rPr>
        <w:t>）电压与电流同相，电路呈电阻性</w:t>
      </w:r>
      <w:r>
        <w:drawing>
          <wp:inline distT="0" distB="0" distL="114300" distR="114300">
            <wp:extent cx="1354455" cy="206375"/>
            <wp:effectExtent l="0" t="0" r="17145" b="3175"/>
            <wp:docPr id="14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4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354455" cy="20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720"/>
        </w:tabs>
        <w:spacing w:line="300" w:lineRule="auto"/>
        <w:rPr>
          <w:rFonts w:hAnsi="宋体"/>
          <w:bCs/>
          <w:szCs w:val="21"/>
        </w:rPr>
      </w:pPr>
      <w:r>
        <w:rPr>
          <w:bCs/>
          <w:szCs w:val="21"/>
        </w:rPr>
        <w:pict>
          <v:shape id="_x0000_s1029" o:spid="_x0000_s1029" o:spt="75" type="#_x0000_t75" style="position:absolute;left:0pt;margin-left:199pt;margin-top:25.85pt;height:23.9pt;width:117.9pt;z-index:251711488;mso-width-relative:page;mso-height-relative:page;" o:ole="t" filled="f" o:preferrelative="t" stroked="f" coordsize="21600,21600">
            <v:path/>
            <v:fill on="f" focussize="0,0"/>
            <v:stroke on="f" joinstyle="miter"/>
            <v:imagedata r:id="rId91" o:title=""/>
            <o:lock v:ext="edit" aspectratio="t"/>
          </v:shape>
          <o:OLEObject Type="Embed" ProgID="Equation.3" ShapeID="_x0000_s1029" DrawAspect="Content" ObjectID="_1468075725" r:id="rId90">
            <o:LockedField>false</o:LockedField>
          </o:OLEObject>
        </w:pict>
      </w:r>
      <w:r>
        <w:rPr>
          <w:bCs/>
          <w:szCs w:val="21"/>
        </w:rPr>
        <w:t>2</w:t>
      </w:r>
      <w:r>
        <w:rPr>
          <w:rFonts w:hAnsi="宋体"/>
          <w:bCs/>
          <w:szCs w:val="21"/>
        </w:rPr>
        <w:t>）电路阻抗最小，电流最大</w:t>
      </w:r>
      <w:r>
        <w:drawing>
          <wp:inline distT="0" distB="0" distL="114300" distR="114300">
            <wp:extent cx="944880" cy="250190"/>
            <wp:effectExtent l="0" t="0" r="7620" b="16510"/>
            <wp:docPr id="14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944880" cy="250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720"/>
        </w:tabs>
        <w:spacing w:line="300" w:lineRule="auto"/>
        <w:rPr>
          <w:rFonts w:hAnsi="宋体"/>
          <w:bCs/>
          <w:szCs w:val="21"/>
        </w:rPr>
      </w:pPr>
      <w:r>
        <w:rPr>
          <w:szCs w:val="21"/>
        </w:rPr>
        <w:pict>
          <v:shape id="_x0000_s1030" o:spid="_x0000_s1030" o:spt="75" type="#_x0000_t75" style="position:absolute;left:0pt;margin-left:70.45pt;margin-top:17.4pt;height:24.35pt;width:123pt;z-index:251712512;mso-width-relative:page;mso-height-relative:page;" o:ole="t" filled="f" o:preferrelative="t" stroked="f" coordsize="21600,21600">
            <v:path/>
            <v:fill on="f" focussize="0,0"/>
            <v:stroke on="f" weight="2pt" joinstyle="miter"/>
            <v:imagedata r:id="rId94" o:title=""/>
            <o:lock v:ext="edit" aspectratio="t"/>
          </v:shape>
          <o:OLEObject Type="Embed" ProgID="Equation.3" ShapeID="_x0000_s1030" DrawAspect="Content" ObjectID="_1468075726" r:id="rId93">
            <o:LockedField>false</o:LockedField>
          </o:OLEObject>
        </w:pict>
      </w:r>
      <w:r>
        <w:rPr>
          <w:bCs/>
          <w:szCs w:val="21"/>
        </w:rPr>
        <w:t>3</w:t>
      </w:r>
      <w:r>
        <w:rPr>
          <w:rFonts w:hAnsi="宋体"/>
          <w:bCs/>
          <w:szCs w:val="21"/>
        </w:rPr>
        <w:t>）串联谐振时，电感和电容上的电压</w:t>
      </w:r>
    </w:p>
    <w:p>
      <w:pPr>
        <w:tabs>
          <w:tab w:val="left" w:pos="720"/>
        </w:tabs>
        <w:spacing w:line="300" w:lineRule="auto"/>
        <w:rPr>
          <w:szCs w:val="21"/>
        </w:rPr>
      </w:pPr>
      <w:r>
        <w:rPr>
          <w:bCs/>
          <w:szCs w:val="21"/>
        </w:rPr>
        <w:t>4</w:t>
      </w:r>
      <w:r>
        <w:rPr>
          <w:rFonts w:hAnsi="宋体"/>
          <w:bCs/>
          <w:szCs w:val="21"/>
        </w:rPr>
        <w:t>）品质因</w:t>
      </w:r>
      <w:r>
        <w:rPr>
          <w:rFonts w:hint="eastAsia" w:hAnsi="宋体"/>
          <w:bCs/>
          <w:szCs w:val="21"/>
        </w:rPr>
        <w:t>数</w:t>
      </w:r>
    </w:p>
    <w:p>
      <w:pPr>
        <w:spacing w:line="300" w:lineRule="auto"/>
        <w:rPr>
          <w:rFonts w:hAnsi="宋体"/>
          <w:bCs/>
          <w:szCs w:val="21"/>
        </w:rPr>
      </w:pPr>
    </w:p>
    <w:p>
      <w:pPr>
        <w:rPr>
          <w:b/>
          <w:bCs/>
        </w:rPr>
      </w:pPr>
      <w:r>
        <w:rPr>
          <w:rFonts w:hint="eastAsia"/>
          <w:b/>
          <w:bCs/>
        </w:rPr>
        <w:t>18.</w:t>
      </w:r>
      <w:r>
        <w:rPr>
          <w:b/>
          <w:bCs/>
          <w:szCs w:val="21"/>
        </w:rPr>
        <w:t>RLC</w:t>
      </w:r>
      <w:r>
        <w:rPr>
          <w:rFonts w:hAnsi="宋体"/>
          <w:b/>
          <w:bCs/>
          <w:szCs w:val="21"/>
        </w:rPr>
        <w:t>并联谐振</w:t>
      </w:r>
    </w:p>
    <w:p>
      <w:r>
        <w:drawing>
          <wp:inline distT="0" distB="0" distL="114300" distR="114300">
            <wp:extent cx="1760855" cy="1061720"/>
            <wp:effectExtent l="0" t="0" r="10795" b="5080"/>
            <wp:docPr id="15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760855" cy="1061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bCs/>
          <w:szCs w:val="21"/>
        </w:rPr>
        <w:t>RLC</w:t>
      </w:r>
      <w:r>
        <w:rPr>
          <w:rFonts w:hint="eastAsia" w:hAnsi="宋体"/>
          <w:bCs/>
          <w:szCs w:val="21"/>
        </w:rPr>
        <w:t>并</w:t>
      </w:r>
      <w:r>
        <w:rPr>
          <w:rFonts w:hAnsi="宋体"/>
          <w:bCs/>
          <w:szCs w:val="21"/>
        </w:rPr>
        <w:t>联电路的阻抗</w:t>
      </w:r>
      <w:r>
        <w:rPr>
          <w:rFonts w:hint="eastAsia" w:hAnsi="宋体"/>
          <w:bCs/>
          <w:szCs w:val="21"/>
        </w:rPr>
        <w:t>：</w:t>
      </w:r>
      <w:r>
        <w:drawing>
          <wp:inline distT="0" distB="0" distL="114300" distR="114300">
            <wp:extent cx="1603375" cy="363220"/>
            <wp:effectExtent l="0" t="0" r="15875" b="17780"/>
            <wp:docPr id="15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5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603375" cy="363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szCs w:val="21"/>
        </w:rPr>
        <w:t>发生谐振的条件：</w:t>
      </w:r>
      <w:r>
        <w:drawing>
          <wp:inline distT="0" distB="0" distL="114300" distR="114300">
            <wp:extent cx="450850" cy="292100"/>
            <wp:effectExtent l="0" t="0" r="6350" b="12700"/>
            <wp:docPr id="15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5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0850" cy="29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Ansi="宋体"/>
          <w:bCs/>
          <w:szCs w:val="21"/>
        </w:rPr>
      </w:pPr>
      <w:r>
        <w:rPr>
          <w:rFonts w:hAnsi="宋体"/>
          <w:bCs/>
          <w:szCs w:val="21"/>
        </w:rPr>
        <w:t>特点：</w:t>
      </w:r>
    </w:p>
    <w:p>
      <w:pPr>
        <w:spacing w:line="300" w:lineRule="auto"/>
        <w:rPr>
          <w:rFonts w:hAnsi="宋体"/>
          <w:bCs/>
          <w:szCs w:val="21"/>
        </w:rPr>
      </w:pPr>
      <w:r>
        <w:rPr>
          <w:rFonts w:hint="eastAsia"/>
          <w:bCs/>
          <w:szCs w:val="21"/>
        </w:rPr>
        <w:t xml:space="preserve">   </w:t>
      </w:r>
      <w:r>
        <w:rPr>
          <w:bCs/>
          <w:szCs w:val="21"/>
        </w:rPr>
        <w:t>1</w:t>
      </w:r>
      <w:r>
        <w:rPr>
          <w:rFonts w:hAnsi="宋体"/>
          <w:bCs/>
          <w:szCs w:val="21"/>
        </w:rPr>
        <w:t>）电压与电流同相，电路呈电阻性</w:t>
      </w:r>
      <w:r>
        <w:drawing>
          <wp:inline distT="0" distB="0" distL="114300" distR="114300">
            <wp:extent cx="529590" cy="231140"/>
            <wp:effectExtent l="0" t="0" r="3810" b="16510"/>
            <wp:docPr id="15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9590" cy="231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bCs/>
          <w:szCs w:val="21"/>
        </w:rPr>
      </w:pPr>
      <w:r>
        <w:rPr>
          <w:rFonts w:hint="eastAsia" w:hAnsi="宋体"/>
          <w:bCs/>
          <w:szCs w:val="21"/>
        </w:rPr>
        <w:t xml:space="preserve">   </w:t>
      </w:r>
      <w:r>
        <w:rPr>
          <w:bCs/>
          <w:szCs w:val="21"/>
        </w:rPr>
        <w:t>2</w:t>
      </w:r>
      <w:r>
        <w:rPr>
          <w:rFonts w:hAnsi="宋体"/>
          <w:bCs/>
          <w:szCs w:val="21"/>
        </w:rPr>
        <w:t>）电路阻抗最</w:t>
      </w:r>
      <w:r>
        <w:rPr>
          <w:rFonts w:hint="eastAsia" w:hAnsi="宋体"/>
          <w:bCs/>
          <w:szCs w:val="21"/>
        </w:rPr>
        <w:t>大</w:t>
      </w:r>
      <w:r>
        <w:rPr>
          <w:rFonts w:hAnsi="宋体"/>
          <w:bCs/>
          <w:szCs w:val="21"/>
        </w:rPr>
        <w:t>，电流最</w:t>
      </w:r>
      <w:r>
        <w:rPr>
          <w:rFonts w:hint="eastAsia" w:hAnsi="宋体"/>
          <w:bCs/>
          <w:szCs w:val="21"/>
        </w:rPr>
        <w:t>小</w:t>
      </w:r>
      <w:r>
        <w:drawing>
          <wp:inline distT="0" distB="0" distL="114300" distR="114300">
            <wp:extent cx="405765" cy="222885"/>
            <wp:effectExtent l="0" t="0" r="13335" b="5715"/>
            <wp:docPr id="15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5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5765" cy="222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tabs>
          <w:tab w:val="left" w:pos="720"/>
        </w:tabs>
        <w:spacing w:line="300" w:lineRule="auto"/>
        <w:ind w:firstLine="362" w:firstLineChars="151"/>
      </w:pPr>
      <w:r>
        <w:rPr>
          <w:rFonts w:hAnsi="宋体"/>
          <w:bCs/>
          <w:szCs w:val="21"/>
        </w:rPr>
        <w:t>谐振时</w:t>
      </w:r>
      <w:r>
        <w:rPr>
          <w:rFonts w:hint="eastAsia" w:hAnsi="宋体"/>
          <w:bCs/>
          <w:szCs w:val="21"/>
        </w:rPr>
        <w:t>各并联支路的电流</w:t>
      </w:r>
      <w:r>
        <w:drawing>
          <wp:inline distT="0" distB="0" distL="114300" distR="114300">
            <wp:extent cx="389255" cy="233680"/>
            <wp:effectExtent l="0" t="0" r="10795" b="13970"/>
            <wp:docPr id="15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5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9255" cy="233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drawing>
          <wp:inline distT="0" distB="0" distL="114300" distR="114300">
            <wp:extent cx="538480" cy="181610"/>
            <wp:effectExtent l="0" t="0" r="13970" b="8890"/>
            <wp:docPr id="15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5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8480" cy="181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720"/>
        </w:tabs>
        <w:spacing w:line="300" w:lineRule="auto"/>
      </w:pPr>
      <w:r>
        <w:rPr>
          <w:rFonts w:hint="eastAsia"/>
        </w:rPr>
        <w:t xml:space="preserve">      </w:t>
      </w:r>
      <w:r>
        <w:drawing>
          <wp:inline distT="0" distB="0" distL="114300" distR="114300">
            <wp:extent cx="2771775" cy="200660"/>
            <wp:effectExtent l="0" t="0" r="9525" b="8890"/>
            <wp:docPr id="161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0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</w:t>
      </w:r>
    </w:p>
    <w:p>
      <w:pPr>
        <w:tabs>
          <w:tab w:val="left" w:pos="720"/>
        </w:tabs>
        <w:spacing w:line="300" w:lineRule="auto"/>
        <w:ind w:firstLine="362" w:firstLineChars="151"/>
        <w:rPr>
          <w:szCs w:val="21"/>
        </w:rPr>
      </w:pPr>
      <w:r>
        <w:rPr>
          <w:bCs/>
          <w:szCs w:val="21"/>
        </w:rPr>
        <w:t>4</w:t>
      </w:r>
      <w:r>
        <w:rPr>
          <w:rFonts w:hAnsi="宋体"/>
          <w:bCs/>
          <w:szCs w:val="21"/>
        </w:rPr>
        <w:t>）品质因素</w:t>
      </w:r>
      <w:r>
        <w:drawing>
          <wp:inline distT="0" distB="0" distL="114300" distR="114300">
            <wp:extent cx="1090930" cy="285750"/>
            <wp:effectExtent l="0" t="0" r="13970" b="0"/>
            <wp:docPr id="162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6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09093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Ansi="宋体"/>
          <w:b/>
          <w:szCs w:val="21"/>
        </w:rPr>
      </w:pPr>
      <w:r>
        <w:pict>
          <v:shape id="_x0000_s1036" o:spid="_x0000_s1036" o:spt="75" type="#_x0000_t75" style="position:absolute;left:0pt;margin-left:177.65pt;margin-top:401.05pt;height:49pt;width:206pt;z-index:251970560;mso-width-relative:page;mso-height-relative:page;" o:ole="t" filled="f" o:preferrelative="t" stroked="f" coordsize="21600,21600">
            <v:path/>
            <v:fill on="f" focussize="0,0"/>
            <v:stroke on="f" joinstyle="miter"/>
            <v:imagedata r:id="rId105" o:title=""/>
            <o:lock v:ext="edit" aspectratio="t"/>
          </v:shape>
          <o:OLEObject Type="Embed" ProgID="Equation.3" ShapeID="_x0000_s1036" DrawAspect="Content" ObjectID="_1468075727" r:id="rId104">
            <o:LockedField>false</o:LockedField>
          </o:OLEObject>
        </w:pict>
      </w:r>
      <w:r>
        <w:pict>
          <v:shape id="_x0000_s1035" o:spid="_x0000_s1035" o:spt="75" type="#_x0000_t75" style="position:absolute;left:0pt;margin-left:165.65pt;margin-top:389.05pt;height:49pt;width:206pt;z-index:251915264;mso-width-relative:page;mso-height-relative:page;" o:ole="t" filled="f" o:preferrelative="t" stroked="f" coordsize="21600,21600">
            <v:path/>
            <v:fill on="f" focussize="0,0"/>
            <v:stroke on="f" joinstyle="miter"/>
            <v:imagedata r:id="rId105" o:title=""/>
            <o:lock v:ext="edit" aspectratio="t"/>
          </v:shape>
          <o:OLEObject Type="Embed" ProgID="Equation.3" ShapeID="_x0000_s1035" DrawAspect="Content" ObjectID="_1468075728" r:id="rId106">
            <o:LockedField>false</o:LockedField>
          </o:OLEObject>
        </w:pict>
      </w:r>
      <w:r>
        <w:pict>
          <v:shape id="_x0000_s1034" o:spid="_x0000_s1034" o:spt="75" type="#_x0000_t75" style="position:absolute;left:0pt;margin-left:153.65pt;margin-top:377.05pt;height:49pt;width:206pt;z-index:251859968;mso-width-relative:page;mso-height-relative:page;" o:ole="t" filled="f" o:preferrelative="t" stroked="f" coordsize="21600,21600">
            <v:path/>
            <v:fill on="f" focussize="0,0"/>
            <v:stroke on="f" joinstyle="miter"/>
            <v:imagedata r:id="rId105" o:title=""/>
            <o:lock v:ext="edit" aspectratio="t"/>
          </v:shape>
          <o:OLEObject Type="Embed" ProgID="Equation.3" ShapeID="_x0000_s1034" DrawAspect="Content" ObjectID="_1468075729" r:id="rId107">
            <o:LockedField>false</o:LockedField>
          </o:OLEObject>
        </w:pict>
      </w:r>
      <w:r>
        <w:pict>
          <v:shape id="_x0000_s1033" o:spid="_x0000_s1033" o:spt="75" type="#_x0000_t75" style="position:absolute;left:0pt;margin-left:143.3pt;margin-top:373.85pt;height:49pt;width:206pt;z-index:251804672;mso-width-relative:page;mso-height-relative:page;" o:ole="t" filled="f" o:preferrelative="t" stroked="f" coordsize="21600,21600">
            <v:path/>
            <v:fill on="f" focussize="0,0"/>
            <v:stroke on="f" joinstyle="miter"/>
            <v:imagedata r:id="rId105" o:title=""/>
            <o:lock v:ext="edit" aspectratio="t"/>
          </v:shape>
          <o:OLEObject Type="Embed" ProgID="Equation.3" ShapeID="_x0000_s1033" DrawAspect="Content" ObjectID="_1468075730" r:id="rId108">
            <o:LockedField>false</o:LockedField>
          </o:OLEObject>
        </w:pict>
      </w:r>
    </w:p>
    <w:p>
      <w:pPr>
        <w:rPr>
          <w:b/>
          <w:bCs/>
        </w:rPr>
      </w:pPr>
      <w:r>
        <w:rPr>
          <w:rFonts w:hint="eastAsia"/>
          <w:b/>
          <w:bCs/>
        </w:rPr>
        <w:t>19.阻抗和导纳</w:t>
      </w:r>
    </w:p>
    <w:p>
      <w:pPr>
        <w:rPr>
          <w:bCs/>
        </w:rPr>
      </w:pPr>
      <w:r>
        <w:rPr>
          <w:rFonts w:hint="eastAsia"/>
          <w:bCs/>
        </w:rPr>
        <w:t xml:space="preserve">阻抗：Z=R+jX   电阻：R（一般&gt;0） </w:t>
      </w:r>
    </w:p>
    <w:p>
      <w:pPr>
        <w:rPr>
          <w:bCs/>
        </w:rPr>
      </w:pPr>
      <w:r>
        <w:rPr>
          <w:rFonts w:hint="eastAsia"/>
          <w:bCs/>
        </w:rPr>
        <w:t xml:space="preserve">               电抗：X  感抗：Xl=wL 容抗：Xc=-1/wC</w:t>
      </w:r>
    </w:p>
    <w:p>
      <w:pPr>
        <w:rPr>
          <w:bCs/>
        </w:rPr>
      </w:pPr>
      <w:r>
        <w:rPr>
          <w:rFonts w:hint="eastAsia"/>
          <w:bCs/>
        </w:rPr>
        <w:t xml:space="preserve">                     X&gt;0时，呈感性；X&lt;0时，呈容性。</w:t>
      </w:r>
    </w:p>
    <w:p>
      <w:pPr>
        <w:rPr>
          <w:bCs/>
        </w:rPr>
      </w:pPr>
    </w:p>
    <w:p>
      <w:pPr>
        <w:rPr>
          <w:bCs/>
        </w:rPr>
      </w:pPr>
      <w:r>
        <w:rPr>
          <w:rFonts w:hint="eastAsia"/>
          <w:bCs/>
        </w:rPr>
        <w:t xml:space="preserve">阻抗：Y=G+jB   电导：G（一般&gt;0） </w:t>
      </w:r>
    </w:p>
    <w:p>
      <w:pPr>
        <w:rPr>
          <w:bCs/>
        </w:rPr>
      </w:pPr>
      <w:r>
        <w:rPr>
          <w:rFonts w:hint="eastAsia"/>
          <w:bCs/>
        </w:rPr>
        <w:t xml:space="preserve">               电纳：B  容纳：Bc=wC  感纳：BL=-1/wL</w:t>
      </w:r>
    </w:p>
    <w:p>
      <w:pPr>
        <w:rPr>
          <w:bCs/>
        </w:rPr>
      </w:pPr>
      <w:r>
        <w:rPr>
          <w:rFonts w:hint="eastAsia"/>
          <w:bCs/>
        </w:rPr>
        <w:t xml:space="preserve">                     B&gt;0时，呈容性；B&lt;0时，呈感性。</w:t>
      </w:r>
    </w:p>
    <w:p>
      <w:pPr>
        <w:rPr>
          <w:bCs/>
        </w:rPr>
      </w:pPr>
    </w:p>
    <w:p>
      <w:pPr>
        <w:rPr>
          <w:b/>
          <w:bCs/>
        </w:rPr>
      </w:pPr>
      <w:r>
        <w:rPr>
          <w:rFonts w:hint="eastAsia"/>
          <w:b/>
          <w:bCs/>
        </w:rPr>
        <w:t>正弦稳态下R、L、C的功率和能量</w:t>
      </w:r>
    </w:p>
    <w:p>
      <w:pPr>
        <w:rPr>
          <w:b/>
          <w:bCs/>
        </w:rPr>
      </w:pPr>
      <w:r>
        <w:rPr>
          <w:rFonts w:hint="eastAsia"/>
          <w:b/>
          <w:bCs/>
        </w:rPr>
        <w:t>L：P=0               C：P=0</w:t>
      </w:r>
    </w:p>
    <w:p>
      <w:pPr>
        <w:rPr>
          <w:b/>
          <w:bCs/>
        </w:rPr>
      </w:pPr>
      <w:r>
        <w:rPr>
          <w:rFonts w:hint="eastAsia"/>
          <w:b/>
          <w:bCs/>
        </w:rPr>
        <w:t xml:space="preserve">   Q=Ui=I^2*Xl           Q=-Ui=-I^2*Xc </w:t>
      </w:r>
    </w:p>
    <w:p>
      <w:pPr>
        <w:rPr>
          <w:b/>
          <w:bCs/>
        </w:rPr>
      </w:pPr>
      <w:r>
        <w:rPr>
          <w:rFonts w:hint="eastAsia"/>
          <w:b/>
          <w:bCs/>
        </w:rPr>
        <w:t xml:space="preserve">       =U^2/Xl               =U^2/Xc    </w:t>
      </w:r>
    </w:p>
    <w:p>
      <w:pPr>
        <w:rPr>
          <w:b/>
          <w:bCs/>
        </w:rPr>
      </w:pPr>
      <w:r>
        <w:rPr>
          <w:rFonts w:hint="eastAsia"/>
          <w:b/>
          <w:bCs/>
        </w:rPr>
        <w:t xml:space="preserve">   Wl=Q/(2w)            Wc=-Q/2w </w:t>
      </w:r>
    </w:p>
    <w:p>
      <w:pPr>
        <w:rPr>
          <w:b/>
          <w:bCs/>
        </w:rPr>
      </w:pPr>
    </w:p>
    <w:p>
      <w:pPr>
        <w:rPr>
          <w:b/>
          <w:bCs/>
        </w:rPr>
      </w:pPr>
      <w:r>
        <w:drawing>
          <wp:inline distT="0" distB="0" distL="114300" distR="114300">
            <wp:extent cx="2677795" cy="2229485"/>
            <wp:effectExtent l="0" t="0" r="8255" b="18415"/>
            <wp:docPr id="9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677795" cy="2229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7455" cy="2219960"/>
            <wp:effectExtent l="0" t="0" r="17145" b="8890"/>
            <wp:docPr id="10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497455" cy="2219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09850" cy="2652395"/>
            <wp:effectExtent l="0" t="0" r="0" b="14605"/>
            <wp:docPr id="9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652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8"/>
        </w:numPr>
        <w:rPr>
          <w:b/>
          <w:bCs/>
        </w:rPr>
      </w:pPr>
      <w:r>
        <w:rPr>
          <w:rFonts w:hint="eastAsia"/>
          <w:b/>
          <w:bCs/>
        </w:rPr>
        <w:t>正弦稳态最大功率传递定理</w:t>
      </w:r>
    </w:p>
    <w:p>
      <w:pPr>
        <w:rPr>
          <w:b/>
          <w:bCs/>
        </w:rPr>
      </w:pPr>
    </w:p>
    <w:p>
      <w:r>
        <w:drawing>
          <wp:inline distT="0" distB="0" distL="114300" distR="114300">
            <wp:extent cx="3524250" cy="983615"/>
            <wp:effectExtent l="0" t="0" r="0" b="6985"/>
            <wp:docPr id="16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6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983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独立含源端口网络        戴维南等效电路</w:t>
      </w:r>
    </w:p>
    <w:p>
      <w:r>
        <w:object>
          <v:shape id="_x0000_i1025" o:spt="75" type="#_x0000_t75" style="height:15pt;width:12pt;" o:ole="t" fillcolor="#00FFCC" filled="t" o:preferrelative="t" stroked="f" coordsize="21600,21600">
            <v:path/>
            <v:fill on="t" focussize="0,0"/>
            <v:stroke on="f" joinstyle="miter"/>
            <v:imagedata r:id="rId114" o:title=""/>
            <o:lock v:ext="edit" aspectratio="f"/>
            <w10:wrap type="none"/>
            <w10:anchorlock/>
          </v:shape>
          <o:OLEObject Type="Embed" ProgID="Equation.3" ShapeID="_x0000_i1025" DrawAspect="Content" ObjectID="_1468075731" r:id="rId113">
            <o:LockedField>false</o:LockedField>
          </o:OLEObject>
        </w:object>
      </w:r>
      <w:r>
        <w:rPr>
          <w:rFonts w:hint="eastAsia"/>
        </w:rPr>
        <w:t>是含源单口网络的开路电压，ZS=RS+jXS是含源单口网络的</w:t>
      </w:r>
      <w:r>
        <w:rPr>
          <w:rFonts w:hint="eastAsia"/>
          <w:b/>
          <w:bCs/>
        </w:rPr>
        <w:t>输出阻抗</w:t>
      </w:r>
      <w:r>
        <w:rPr>
          <w:rFonts w:hint="eastAsia"/>
        </w:rPr>
        <w:t>，</w:t>
      </w:r>
    </w:p>
    <w:p>
      <w:r>
        <w:rPr>
          <w:rFonts w:hint="eastAsia"/>
        </w:rPr>
        <w:t>ZL=RL+jXL是</w:t>
      </w:r>
      <w:r>
        <w:rPr>
          <w:rFonts w:hint="eastAsia"/>
          <w:b/>
          <w:bCs/>
        </w:rPr>
        <w:t>负载阻抗</w:t>
      </w:r>
      <w:r>
        <w:rPr>
          <w:rFonts w:hint="eastAsia"/>
        </w:rPr>
        <w:t>。</w:t>
      </w:r>
    </w:p>
    <w:p/>
    <w:p>
      <w:r>
        <w:rPr>
          <w:rFonts w:hint="eastAsia"/>
        </w:rPr>
        <w:t>1.若RL , XL 皆可变，ZL 获得最大功率的条件为</w:t>
      </w:r>
      <w:r>
        <w:object>
          <v:shape id="_x0000_i1026" o:spt="75" type="#_x0000_t75" style="height:15pt;width:36.75pt;" o:ole="t" fillcolor="#00FFFF" filled="t" o:preferrelative="t" stroked="f" coordsize="21600,21600">
            <v:path/>
            <v:fill on="t" focussize="0,0"/>
            <v:stroke on="f" joinstyle="miter"/>
            <v:imagedata r:id="rId116" o:title=""/>
            <o:lock v:ext="edit" aspectratio="f"/>
            <w10:wrap type="none"/>
            <w10:anchorlock/>
          </v:shape>
          <o:OLEObject Type="Embed" ProgID="Equation.3" ShapeID="_x0000_i1026" DrawAspect="Content" ObjectID="_1468075732" r:id="rId115">
            <o:LockedField>false</o:LockedField>
          </o:OLEObject>
        </w:object>
      </w:r>
      <w:r>
        <w:rPr>
          <w:rFonts w:hint="eastAsia"/>
        </w:rPr>
        <w:t>—— 共轭匹配，</w:t>
      </w:r>
      <w:r>
        <w:drawing>
          <wp:inline distT="0" distB="0" distL="114300" distR="114300">
            <wp:extent cx="1560830" cy="248920"/>
            <wp:effectExtent l="0" t="0" r="1270" b="17780"/>
            <wp:docPr id="1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6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560830" cy="248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>
        <w:drawing>
          <wp:inline distT="0" distB="0" distL="114300" distR="114300">
            <wp:extent cx="1588135" cy="294005"/>
            <wp:effectExtent l="0" t="0" r="12065" b="10795"/>
            <wp:docPr id="1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6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588135" cy="294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2.若</w:t>
      </w:r>
      <w:r>
        <w:drawing>
          <wp:inline distT="0" distB="0" distL="114300" distR="114300">
            <wp:extent cx="240665" cy="205105"/>
            <wp:effectExtent l="0" t="0" r="6985" b="4445"/>
            <wp:docPr id="16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6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0665" cy="205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可变，负载阻抗角不可变时，ZL获得最大功率的条件为</w:t>
      </w:r>
      <w:r>
        <w:drawing>
          <wp:inline distT="0" distB="0" distL="114300" distR="114300">
            <wp:extent cx="485140" cy="183515"/>
            <wp:effectExtent l="0" t="0" r="10160" b="6985"/>
            <wp:docPr id="167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6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85140" cy="183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---模匹配,</w:t>
      </w:r>
    </w:p>
    <w:p>
      <w:r>
        <w:drawing>
          <wp:inline distT="0" distB="0" distL="114300" distR="114300">
            <wp:extent cx="1440180" cy="245110"/>
            <wp:effectExtent l="0" t="0" r="7620" b="2540"/>
            <wp:docPr id="169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7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245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drawing>
          <wp:inline distT="0" distB="0" distL="114300" distR="114300">
            <wp:extent cx="2143125" cy="266065"/>
            <wp:effectExtent l="0" t="0" r="9525" b="635"/>
            <wp:docPr id="170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7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66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drawing>
          <wp:inline distT="0" distB="0" distL="114300" distR="114300">
            <wp:extent cx="1052195" cy="298450"/>
            <wp:effectExtent l="0" t="0" r="14605" b="6350"/>
            <wp:docPr id="171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052195" cy="29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74060" cy="931545"/>
            <wp:effectExtent l="0" t="0" r="2540" b="1905"/>
            <wp:docPr id="172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7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74060" cy="931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b/>
          <w:bCs/>
        </w:rPr>
        <w:t>21.耦合电感的VCR</w:t>
      </w:r>
    </w:p>
    <w:p>
      <w:r>
        <w:drawing>
          <wp:inline distT="0" distB="0" distL="114300" distR="114300">
            <wp:extent cx="1295400" cy="842010"/>
            <wp:effectExtent l="0" t="0" r="0" b="15240"/>
            <wp:docPr id="9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842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drawing>
          <wp:inline distT="0" distB="0" distL="114300" distR="114300">
            <wp:extent cx="1201420" cy="871220"/>
            <wp:effectExtent l="0" t="0" r="17780" b="5080"/>
            <wp:docPr id="10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201420" cy="871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同名端互相加强，异名端互相减弱</w:t>
      </w:r>
    </w:p>
    <w:p>
      <w:r>
        <w:drawing>
          <wp:inline distT="0" distB="0" distL="114300" distR="114300">
            <wp:extent cx="1212850" cy="1871980"/>
            <wp:effectExtent l="0" t="0" r="6350" b="13970"/>
            <wp:docPr id="9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212850" cy="187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191895" cy="1870075"/>
            <wp:effectExtent l="0" t="0" r="8255" b="15875"/>
            <wp:docPr id="10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9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191895" cy="1870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11275" cy="1889760"/>
            <wp:effectExtent l="0" t="0" r="3175" b="15240"/>
            <wp:docPr id="10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311275" cy="1889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248410" cy="1894205"/>
            <wp:effectExtent l="0" t="0" r="8890" b="10795"/>
            <wp:docPr id="10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1894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</w:p>
    <w:p>
      <w:r>
        <w:rPr>
          <w:rFonts w:hint="eastAsia"/>
        </w:rPr>
        <w:t>例：</w:t>
      </w:r>
      <w:r>
        <w:drawing>
          <wp:inline distT="0" distB="0" distL="114300" distR="114300">
            <wp:extent cx="1358265" cy="913765"/>
            <wp:effectExtent l="0" t="0" r="13335" b="635"/>
            <wp:docPr id="11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358265" cy="913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L1=4H，L2=3H，M=2H。</w:t>
      </w:r>
    </w:p>
    <w:p>
      <w:r>
        <w:rPr>
          <w:rFonts w:hint="eastAsia"/>
          <w:sz w:val="21"/>
          <w:szCs w:val="21"/>
        </w:rPr>
        <w:t>解</w:t>
      </w:r>
      <w:r>
        <w:rPr>
          <w:rFonts w:hint="eastAsia"/>
        </w:rPr>
        <w:t>：</w:t>
      </w:r>
      <w:r>
        <w:drawing>
          <wp:inline distT="0" distB="0" distL="114300" distR="114300">
            <wp:extent cx="1355090" cy="554355"/>
            <wp:effectExtent l="0" t="0" r="16510" b="17145"/>
            <wp:docPr id="11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355090" cy="554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9"/>
        </w:numPr>
      </w:pPr>
      <w:r>
        <w:rPr>
          <w:rFonts w:hint="eastAsia"/>
        </w:rPr>
        <w:t xml:space="preserve">i1=5cos(6t)A，i2=3cos(6t)A，求u2?  </w:t>
      </w:r>
    </w:p>
    <w:p>
      <w:r>
        <w:rPr>
          <w:rFonts w:hint="eastAsia"/>
        </w:rPr>
        <w:t xml:space="preserve">     </w:t>
      </w:r>
      <w:r>
        <w:drawing>
          <wp:inline distT="0" distB="0" distL="114300" distR="114300">
            <wp:extent cx="3140075" cy="336550"/>
            <wp:effectExtent l="0" t="0" r="3175" b="6350"/>
            <wp:docPr id="11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7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140075" cy="336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9"/>
        </w:numPr>
      </w:pPr>
      <w:r>
        <w:rPr>
          <w:rFonts w:hint="eastAsia"/>
        </w:rPr>
        <w:t>i1=5cos(6t)A，i2=0，求u2?</w:t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3319145" cy="158115"/>
            <wp:effectExtent l="0" t="0" r="14605" b="13335"/>
            <wp:docPr id="11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319145" cy="158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9"/>
        </w:numPr>
      </w:pPr>
      <w:r>
        <w:rPr>
          <w:rFonts w:hint="eastAsia"/>
        </w:rPr>
        <w:t>i1=0，i2=3cos(6t)A，求u2?</w:t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3267075" cy="158750"/>
            <wp:effectExtent l="0" t="0" r="9525" b="12700"/>
            <wp:docPr id="11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5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20"/>
        </w:numPr>
        <w:rPr>
          <w:rFonts w:hint="eastAsia"/>
          <w:b/>
          <w:bCs/>
          <w:lang w:eastAsia="zh-CN"/>
        </w:rPr>
      </w:pPr>
      <w:r>
        <w:rPr>
          <w:rFonts w:hint="eastAsia"/>
          <w:b/>
          <w:bCs/>
        </w:rPr>
        <w:t>耦合电感</w:t>
      </w:r>
      <w:r>
        <w:rPr>
          <w:rFonts w:hint="eastAsia"/>
          <w:b/>
          <w:bCs/>
          <w:lang w:eastAsia="zh-CN"/>
        </w:rPr>
        <w:t>顺反接串联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437130" cy="1713865"/>
            <wp:effectExtent l="0" t="0" r="1270" b="635"/>
            <wp:docPr id="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37130" cy="1713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2439670" cy="1685925"/>
            <wp:effectExtent l="0" t="0" r="17780" b="9525"/>
            <wp:docPr id="7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439670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 xml:space="preserve">                         </w:t>
      </w:r>
      <w:r>
        <w:drawing>
          <wp:inline distT="0" distB="0" distL="114300" distR="114300">
            <wp:extent cx="1338580" cy="1098550"/>
            <wp:effectExtent l="0" t="0" r="13970" b="6350"/>
            <wp:docPr id="11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338580" cy="1098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-------------------&gt;&gt;</w:t>
      </w:r>
      <w:r>
        <w:drawing>
          <wp:inline distT="0" distB="0" distL="114300" distR="114300">
            <wp:extent cx="1463675" cy="996950"/>
            <wp:effectExtent l="0" t="0" r="3175" b="12700"/>
            <wp:docPr id="12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463675" cy="99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348740" cy="921385"/>
            <wp:effectExtent l="0" t="0" r="3810" b="12065"/>
            <wp:docPr id="11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348740" cy="921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-------------------&gt;&gt;</w:t>
      </w:r>
      <w:r>
        <w:drawing>
          <wp:inline distT="0" distB="0" distL="114300" distR="114300">
            <wp:extent cx="1471930" cy="886460"/>
            <wp:effectExtent l="0" t="0" r="13970" b="8890"/>
            <wp:docPr id="11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471930" cy="88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求</w:t>
      </w:r>
      <w:r>
        <w:rPr>
          <w:rFonts w:hint="eastAsia"/>
          <w:lang w:val="en-US" w:eastAsia="zh-CN"/>
        </w:rPr>
        <w:t>Lab?</w:t>
      </w:r>
    </w:p>
    <w:p>
      <w:r>
        <w:drawing>
          <wp:inline distT="0" distB="0" distL="114300" distR="114300">
            <wp:extent cx="1879600" cy="1108075"/>
            <wp:effectExtent l="0" t="0" r="6350" b="15875"/>
            <wp:docPr id="8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1108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由于耦合电感异名端相接，可化为图(b)等效电路</w:t>
      </w:r>
    </w:p>
    <w:p>
      <w:r>
        <w:drawing>
          <wp:inline distT="0" distB="0" distL="114300" distR="114300">
            <wp:extent cx="3013075" cy="465455"/>
            <wp:effectExtent l="0" t="0" r="15875" b="10795"/>
            <wp:docPr id="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5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013075" cy="46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电感串联相加</w:t>
      </w:r>
    </w:p>
    <w:p>
      <w:pPr>
        <w:rPr>
          <w:rFonts w:hint="eastAsia"/>
          <w:lang w:eastAsia="zh-CN"/>
        </w:rPr>
      </w:pPr>
    </w:p>
    <w:p/>
    <w:p/>
    <w:p>
      <w:pPr>
        <w:numPr>
          <w:ilvl w:val="0"/>
          <w:numId w:val="2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反映阻抗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初级回路自阻抗Z11=jwL1+R1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次级回路自阻抗Z22=jwL2+R2+ZL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初级回路对次级回路的反映阻抗：Zref=(wM)^2/Z22</w:t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 xml:space="preserve"> 次级回路对初级回路的反映阻抗：Zref=(wM)^2/Z11</w:t>
      </w:r>
    </w:p>
    <w:p>
      <w:r>
        <w:drawing>
          <wp:inline distT="0" distB="0" distL="114300" distR="114300">
            <wp:extent cx="3534410" cy="883920"/>
            <wp:effectExtent l="0" t="0" r="8890" b="11430"/>
            <wp:docPr id="18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5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88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108075" cy="904240"/>
            <wp:effectExtent l="0" t="0" r="15875" b="10160"/>
            <wp:docPr id="18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5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108075" cy="904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r>
        <w:drawing>
          <wp:inline distT="0" distB="0" distL="114300" distR="114300">
            <wp:extent cx="2799080" cy="2278380"/>
            <wp:effectExtent l="0" t="0" r="1270" b="7620"/>
            <wp:docPr id="12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99080" cy="2278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79395" cy="2365375"/>
            <wp:effectExtent l="0" t="0" r="1905" b="15875"/>
            <wp:docPr id="13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79395" cy="236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0"/>
        </w:numPr>
        <w:rPr>
          <w:b/>
          <w:bCs/>
        </w:rPr>
      </w:pPr>
      <w:r>
        <w:rPr>
          <w:rFonts w:hint="eastAsia"/>
          <w:b/>
          <w:bCs/>
          <w:lang w:val="en-US" w:eastAsia="zh-CN"/>
        </w:rPr>
        <w:t>24.</w:t>
      </w:r>
      <w:r>
        <w:rPr>
          <w:rFonts w:hint="eastAsia"/>
          <w:b/>
          <w:bCs/>
        </w:rPr>
        <w:t>理想变压器</w:t>
      </w:r>
    </w:p>
    <w:p>
      <w:pPr>
        <w:rPr>
          <w:b/>
          <w:bCs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1.电路符号</w:t>
      </w:r>
    </w:p>
    <w:p>
      <w:r>
        <w:drawing>
          <wp:inline distT="0" distB="0" distL="114300" distR="114300">
            <wp:extent cx="1156335" cy="770890"/>
            <wp:effectExtent l="0" t="0" r="5715" b="10160"/>
            <wp:docPr id="9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6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156335" cy="770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"/>
        </w:numPr>
      </w:pPr>
      <w:r>
        <w:rPr>
          <w:rFonts w:hint="eastAsia"/>
          <w:lang w:val="en-US" w:eastAsia="zh-CN"/>
        </w:rPr>
        <w:t>伏安关系：</w:t>
      </w:r>
      <w:r>
        <w:drawing>
          <wp:inline distT="0" distB="0" distL="114300" distR="114300">
            <wp:extent cx="489585" cy="407035"/>
            <wp:effectExtent l="0" t="0" r="5715" b="12065"/>
            <wp:docPr id="10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89585" cy="407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"/>
        </w:numPr>
      </w:pPr>
      <w:r>
        <w:rPr>
          <w:rFonts w:hint="eastAsia"/>
          <w:lang w:val="en-US" w:eastAsia="zh-CN"/>
        </w:rPr>
        <w:t>电压电流之比：</w:t>
      </w:r>
      <w:r>
        <w:drawing>
          <wp:inline distT="0" distB="0" distL="114300" distR="114300">
            <wp:extent cx="807720" cy="376555"/>
            <wp:effectExtent l="0" t="0" r="11430" b="4445"/>
            <wp:docPr id="10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07720" cy="376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913130" cy="394970"/>
            <wp:effectExtent l="0" t="0" r="1270" b="5080"/>
            <wp:docPr id="10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2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913130" cy="394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pPr>
        <w:numPr>
          <w:ilvl w:val="0"/>
          <w:numId w:val="21"/>
        </w:numPr>
      </w:pPr>
      <w:r>
        <w:rPr>
          <w:rFonts w:hint="eastAsia"/>
          <w:lang w:val="en-US" w:eastAsia="zh-CN"/>
        </w:rPr>
        <w:t xml:space="preserve">阻抗变换： 初级 </w:t>
      </w:r>
      <w:r>
        <w:drawing>
          <wp:inline distT="0" distB="0" distL="114300" distR="114300">
            <wp:extent cx="625475" cy="287020"/>
            <wp:effectExtent l="0" t="0" r="3175" b="17780"/>
            <wp:docPr id="11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3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25475" cy="287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次级</w:t>
      </w:r>
      <w:r>
        <w:drawing>
          <wp:inline distT="0" distB="0" distL="114300" distR="114300">
            <wp:extent cx="806450" cy="226060"/>
            <wp:effectExtent l="0" t="0" r="12700" b="2540"/>
            <wp:docPr id="12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5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06450" cy="226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179955" cy="845820"/>
            <wp:effectExtent l="0" t="0" r="10795" b="11430"/>
            <wp:docPr id="14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40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179955" cy="845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22400" cy="844550"/>
            <wp:effectExtent l="0" t="0" r="6350" b="12700"/>
            <wp:docPr id="14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422400" cy="844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90345" cy="850265"/>
            <wp:effectExtent l="0" t="0" r="14605" b="6985"/>
            <wp:docPr id="15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4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490345" cy="85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729230" cy="581025"/>
            <wp:effectExtent l="0" t="0" r="13970" b="9525"/>
            <wp:docPr id="16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6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29230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解：原边等效电路</w:t>
      </w:r>
      <w:r>
        <w:rPr>
          <w:rFonts w:hint="eastAsia"/>
          <w:lang w:val="en-US" w:eastAsia="zh-CN"/>
        </w:rPr>
        <w:t>RL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=1/n2 *100。此电路中RL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获得的功率就是原电路100欧电阻获得的最大功率。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1553845" cy="546100"/>
            <wp:effectExtent l="0" t="0" r="8255" b="6350"/>
            <wp:docPr id="16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4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553845" cy="546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当</w:t>
      </w:r>
      <w:r>
        <w:rPr>
          <w:rFonts w:hint="eastAsia"/>
          <w:lang w:val="en-US" w:eastAsia="zh-CN"/>
        </w:rPr>
        <w:t>RL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=900欧时，电路获得最大功率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所以RL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=1/n2 *100=900   n=1/3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Pmax=U^2/4R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=U1^2/4R1=20^2/(4*900)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=U2^2/4R2=(20/3)^2/(4*100)</w:t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 xml:space="preserve">     =0.111w</w:t>
      </w:r>
    </w:p>
    <w:p/>
    <w:p>
      <w:pPr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  <w:lang w:val="en-US" w:eastAsia="zh-CN"/>
        </w:rPr>
        <w:t>5</w:t>
      </w:r>
      <w:r>
        <w:rPr>
          <w:rFonts w:hint="eastAsia"/>
          <w:b/>
          <w:bCs/>
        </w:rPr>
        <w:t>.三相电源</w:t>
      </w:r>
    </w:p>
    <w:p>
      <w:r>
        <w:drawing>
          <wp:inline distT="0" distB="0" distL="114300" distR="114300">
            <wp:extent cx="2780665" cy="1151890"/>
            <wp:effectExtent l="0" t="0" r="635" b="10160"/>
            <wp:docPr id="175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7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780665" cy="1151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三相交流发电机示意图</w:t>
      </w:r>
    </w:p>
    <w:p>
      <w:r>
        <w:rPr>
          <w:rFonts w:hint="eastAsia"/>
        </w:rPr>
        <w:t>定子：铁芯（作为导磁路经）;三相绕组 匝数相同 空间排列互差120°</w:t>
      </w:r>
    </w:p>
    <w:p>
      <w:r>
        <w:rPr>
          <w:rFonts w:hint="eastAsia"/>
        </w:rPr>
        <w:t>转子：直流励磁的电磁铁，产生磁场在空间旋转</w:t>
      </w:r>
    </w:p>
    <w:p/>
    <w:p>
      <w:r>
        <w:drawing>
          <wp:inline distT="0" distB="0" distL="114300" distR="114300">
            <wp:extent cx="1730375" cy="1334135"/>
            <wp:effectExtent l="0" t="0" r="3175" b="18415"/>
            <wp:docPr id="176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7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730375" cy="1334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转子磁场在空间按正弦分布并且旋转，旋转磁场切割定子绕组，产生三相正弦电动势 eA、eB、eC。</w:t>
      </w:r>
    </w:p>
    <w:p/>
    <w:p>
      <w:r>
        <w:rPr>
          <w:rFonts w:hint="eastAsia"/>
          <w:b/>
          <w:bCs/>
        </w:rPr>
        <w:t>对称三相电势</w:t>
      </w:r>
      <w:r>
        <w:rPr>
          <w:rFonts w:hint="eastAsia"/>
        </w:rPr>
        <w:t>：最大值相等 频率相同 相位互差120°</w:t>
      </w:r>
    </w:p>
    <w:p>
      <w:r>
        <w:rPr>
          <w:rFonts w:hint="eastAsia"/>
        </w:rPr>
        <w:t>对称三相电势的瞬时值之和为 0，</w:t>
      </w:r>
      <w:r>
        <w:drawing>
          <wp:inline distT="0" distB="0" distL="114300" distR="114300">
            <wp:extent cx="2513330" cy="196850"/>
            <wp:effectExtent l="0" t="0" r="1270" b="12700"/>
            <wp:docPr id="179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8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513330" cy="19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01340" cy="1365885"/>
            <wp:effectExtent l="0" t="0" r="3810" b="5715"/>
            <wp:docPr id="177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78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365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三相电动势瞬时表示式    向量表示</w:t>
      </w:r>
    </w:p>
    <w:p>
      <w:r>
        <w:rPr>
          <w:rFonts w:hint="eastAsia"/>
        </w:rPr>
        <w:t xml:space="preserve">eA=Emsinwt              EA=E&lt;0° </w:t>
      </w:r>
    </w:p>
    <w:p>
      <w:r>
        <w:rPr>
          <w:rFonts w:hint="eastAsia"/>
        </w:rPr>
        <w:t>eB=Em(sinwt -1200)        EB=E&lt;-120°</w:t>
      </w:r>
    </w:p>
    <w:p>
      <w:r>
        <w:rPr>
          <w:rFonts w:hint="eastAsia"/>
        </w:rPr>
        <w:t>eC=Em(sinwt+1200)        EC=E&lt;+120°</w:t>
      </w:r>
    </w:p>
    <w:p/>
    <w:p>
      <w:r>
        <w:rPr>
          <w:rFonts w:hint="eastAsia"/>
        </w:rPr>
        <w:t>三相交流电到达正最大值的顺序称为相序，供电系统三相交流电的相序为ABC。</w:t>
      </w:r>
    </w:p>
    <w:p/>
    <w:p>
      <w:pPr>
        <w:rPr>
          <w:b/>
          <w:bCs/>
        </w:rPr>
      </w:pPr>
      <w:r>
        <w:rPr>
          <w:rFonts w:hint="eastAsia"/>
          <w:b/>
          <w:bCs/>
        </w:rPr>
        <w:t>1.Y形联接：</w:t>
      </w:r>
    </w:p>
    <w:p>
      <w:r>
        <w:drawing>
          <wp:inline distT="0" distB="0" distL="114300" distR="114300">
            <wp:extent cx="2707005" cy="1162050"/>
            <wp:effectExtent l="0" t="0" r="17145" b="0"/>
            <wp:docPr id="180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8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70700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73935" cy="1101090"/>
            <wp:effectExtent l="0" t="0" r="12065" b="3810"/>
            <wp:docPr id="183" name="图片 183" descr="20170110005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2017011000543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273935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ABC三个端的引出导线称为</w:t>
      </w:r>
      <w:r>
        <w:rPr>
          <w:rFonts w:hint="eastAsia"/>
          <w:b/>
          <w:bCs/>
        </w:rPr>
        <w:t>相线</w:t>
      </w:r>
      <w:r>
        <w:rPr>
          <w:rFonts w:hint="eastAsia"/>
        </w:rPr>
        <w:t>，ABC三个绕组末端相连，称为中性点，引出导线称为</w:t>
      </w:r>
      <w:r>
        <w:rPr>
          <w:rFonts w:hint="eastAsia"/>
          <w:b/>
          <w:bCs/>
        </w:rPr>
        <w:t>中线</w:t>
      </w:r>
      <w:r>
        <w:rPr>
          <w:rFonts w:hint="eastAsia"/>
        </w:rPr>
        <w:t>。注意：中线虽然又称地线，但不一定接大地。</w:t>
      </w:r>
      <w:r>
        <w:rPr>
          <w:rFonts w:hint="eastAsia"/>
          <w:b/>
          <w:bCs/>
        </w:rPr>
        <w:t>相电压Up</w:t>
      </w:r>
      <w:r>
        <w:rPr>
          <w:rFonts w:hint="eastAsia"/>
        </w:rPr>
        <w:t>(有效值)：相线与中线间的电压。</w:t>
      </w:r>
      <w:r>
        <w:rPr>
          <w:rFonts w:hint="eastAsia"/>
          <w:b/>
          <w:bCs/>
        </w:rPr>
        <w:t>线电压Ul(</w:t>
      </w:r>
      <w:r>
        <w:rPr>
          <w:rFonts w:hint="eastAsia"/>
        </w:rPr>
        <w:t>有效值)：相线与相线间的电压。三个线电压和相电压都是对称电压。</w:t>
      </w:r>
    </w:p>
    <w:p>
      <w:r>
        <w:drawing>
          <wp:inline distT="0" distB="0" distL="114300" distR="114300">
            <wp:extent cx="3772535" cy="2101850"/>
            <wp:effectExtent l="0" t="0" r="18415" b="12700"/>
            <wp:docPr id="182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83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772535" cy="2101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相电流=线电流</w:t>
      </w:r>
      <w:r>
        <w:drawing>
          <wp:inline distT="0" distB="0" distL="114300" distR="114300">
            <wp:extent cx="907415" cy="361950"/>
            <wp:effectExtent l="0" t="0" r="698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90741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68045" cy="393700"/>
            <wp:effectExtent l="0" t="0" r="8255" b="635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68045" cy="39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06450" cy="381635"/>
            <wp:effectExtent l="0" t="0" r="12700" b="18415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06450" cy="381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中线电流</w:t>
      </w:r>
      <w:r>
        <w:drawing>
          <wp:inline distT="0" distB="0" distL="114300" distR="114300">
            <wp:extent cx="1295400" cy="307340"/>
            <wp:effectExtent l="0" t="0" r="0" b="1651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30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三相负载对称时，对称负载ZA=ZB=ZC=Z</w:t>
      </w:r>
      <w:r>
        <w:drawing>
          <wp:inline distT="0" distB="0" distL="114300" distR="114300">
            <wp:extent cx="681990" cy="255905"/>
            <wp:effectExtent l="0" t="0" r="3810" b="10795"/>
            <wp:docPr id="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9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81990" cy="255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009650" cy="250190"/>
            <wp:effectExtent l="0" t="0" r="0" b="16510"/>
            <wp:docPr id="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0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250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99490" cy="232410"/>
            <wp:effectExtent l="0" t="0" r="10160" b="15240"/>
            <wp:docPr id="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999490" cy="23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22"/>
        </w:numPr>
        <w:rPr>
          <w:b/>
          <w:bCs/>
        </w:rPr>
      </w:pPr>
      <w:r>
        <w:rPr>
          <w:rFonts w:hint="eastAsia"/>
          <w:b/>
          <w:bCs/>
        </w:rPr>
        <w:t>Δ形联接：</w:t>
      </w:r>
    </w:p>
    <w:p>
      <w:r>
        <w:drawing>
          <wp:inline distT="0" distB="0" distL="114300" distR="114300">
            <wp:extent cx="2191385" cy="1931670"/>
            <wp:effectExtent l="0" t="0" r="18415" b="1143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1931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相电流</w:t>
      </w:r>
      <w:r>
        <w:drawing>
          <wp:inline distT="0" distB="0" distL="114300" distR="114300">
            <wp:extent cx="2261235" cy="374015"/>
            <wp:effectExtent l="0" t="0" r="5715" b="698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261235" cy="374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线电流</w:t>
      </w:r>
      <w:r>
        <w:drawing>
          <wp:inline distT="0" distB="0" distL="114300" distR="114300">
            <wp:extent cx="4142740" cy="327025"/>
            <wp:effectExtent l="0" t="0" r="10160" b="1587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142740" cy="32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三相负载对称时</w:t>
      </w:r>
      <w:r>
        <w:object>
          <v:shape id="_x0000_i1027" o:spt="75" type="#_x0000_t75" style="height:18pt;width:202.5pt;" o:ole="t" filled="f" o:preferrelative="t" stroked="f" coordsize="21600,21600">
            <v:path/>
            <v:fill on="f" focussize="0,0"/>
            <v:stroke on="f" joinstyle="miter"/>
            <v:imagedata r:id="rId177" o:title=""/>
            <o:lock v:ext="edit" aspectratio="f"/>
            <w10:wrap type="none"/>
            <w10:anchorlock/>
          </v:shape>
          <o:OLEObject Type="Embed" ProgID="Equation.DSMT4" ShapeID="_x0000_i1027" DrawAspect="Content" ObjectID="_1468075733" r:id="rId176">
            <o:LockedField>false</o:LockedField>
          </o:OLEObject>
        </w:object>
      </w:r>
      <w:r>
        <w:drawing>
          <wp:inline distT="0" distB="0" distL="114300" distR="114300">
            <wp:extent cx="1241425" cy="292735"/>
            <wp:effectExtent l="0" t="0" r="15875" b="1206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241425" cy="292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 </w:t>
      </w:r>
      <w:r>
        <w:drawing>
          <wp:inline distT="0" distB="0" distL="114300" distR="114300">
            <wp:extent cx="3139440" cy="2147570"/>
            <wp:effectExtent l="0" t="0" r="3810" b="5080"/>
            <wp:docPr id="1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8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2147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设参考正弦量U&amp;A=220&lt;0°则U&amp;B=220&lt;-120°,U&amp;C=220&lt;120°</w:t>
      </w:r>
    </w:p>
    <w:p>
      <w:r>
        <w:rPr>
          <w:rFonts w:hint="eastAsia"/>
        </w:rPr>
        <w:t>三相负载不对称[模和幅角]，分别计算各线电流：</w:t>
      </w:r>
    </w:p>
    <w:p>
      <w:r>
        <w:rPr>
          <w:rFonts w:hint="eastAsia"/>
        </w:rPr>
        <w:t>I&amp;A=U&amp;A/RA  I&amp;B=U&amp;B/RB  I&amp;C=U&amp;C/RC  I&amp;N=I&amp;A+I&amp;B+I&amp;C</w:t>
      </w:r>
    </w:p>
    <w:p>
      <w:r>
        <w:rPr>
          <w:rFonts w:hint="eastAsia"/>
        </w:rPr>
        <w:t xml:space="preserve"> </w:t>
      </w:r>
    </w:p>
    <w:p>
      <w:r>
        <w:rPr>
          <w:rFonts w:hint="eastAsia"/>
        </w:rPr>
        <w:t>中点偏移影响：</w:t>
      </w:r>
    </w:p>
    <w:p>
      <w:r>
        <w:rPr>
          <w:rFonts w:hint="eastAsia"/>
        </w:rPr>
        <w:t>当中线断开时，负载不对称，中点偏移，先求中点电压U&amp;N`N</w:t>
      </w:r>
    </w:p>
    <w:p>
      <w:r>
        <w:drawing>
          <wp:inline distT="0" distB="0" distL="114300" distR="114300">
            <wp:extent cx="3112135" cy="1593215"/>
            <wp:effectExtent l="0" t="0" r="12065" b="6985"/>
            <wp:docPr id="1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8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112135" cy="1593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85620" cy="1069975"/>
            <wp:effectExtent l="0" t="0" r="5080" b="158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785620" cy="1069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U&amp;A=U&amp;A-U&amp;N`N=144&lt;11°  相压不足，灯不亮</w:t>
      </w:r>
    </w:p>
    <w:p>
      <w:r>
        <w:rPr>
          <w:rFonts w:hint="eastAsia"/>
        </w:rPr>
        <w:t>U&amp;B=U&amp;B-U&amp;N`N=249&lt;-139° 超过额定值</w:t>
      </w:r>
    </w:p>
    <w:p>
      <w:r>
        <w:rPr>
          <w:rFonts w:hint="eastAsia"/>
        </w:rPr>
        <w:t>U&amp;C=U&amp;C-U&amp;N`N =288&lt;131° 灯会烧坏</w:t>
      </w:r>
    </w:p>
    <w:p/>
    <w:p>
      <w:r>
        <w:rPr>
          <w:rFonts w:hint="eastAsia"/>
        </w:rPr>
        <w:t>I&amp;A=U&amp;A/RA  I&amp;B=U&amp;B/RB  I&amp;C=U&amp;C/RC  I&amp;A+I&amp;B+ I&amp;C=0</w:t>
      </w:r>
    </w:p>
    <w:p/>
    <w:p>
      <w:r>
        <w:rPr>
          <w:rFonts w:hint="eastAsia"/>
        </w:rPr>
        <w:t>不对称三相负载做Y形联接且无中线时, 三相负载的相电压不对称。照明负载三相不对称，必须采用三相四线制供电方式，且中线上不允许接刀闸和熔断器。</w:t>
      </w:r>
    </w:p>
    <w:p/>
    <w:p/>
    <w:p>
      <w:r>
        <w:rPr>
          <w:rFonts w:hint="eastAsia"/>
          <w:b/>
          <w:bCs/>
        </w:rPr>
        <w:t>三相功率</w:t>
      </w:r>
      <w:r>
        <w:rPr>
          <w:rFonts w:hint="eastAsia"/>
        </w:rPr>
        <w:t>：每相有功功率应为： Pp= Up *Ip *cosψp。</w:t>
      </w:r>
    </w:p>
    <w:p>
      <w:r>
        <w:rPr>
          <w:rFonts w:hint="eastAsia"/>
        </w:rPr>
        <w:t>当负载对称时，P=3Up*Ip*cosψp=√3*Ul*Il*cosψp</w:t>
      </w:r>
    </w:p>
    <w:p>
      <w:r>
        <w:rPr>
          <w:rFonts w:hint="eastAsia"/>
        </w:rPr>
        <w:t xml:space="preserve">              Y联接时：</w:t>
      </w:r>
      <w:r>
        <w:drawing>
          <wp:inline distT="0" distB="0" distL="114300" distR="114300">
            <wp:extent cx="1129665" cy="278130"/>
            <wp:effectExtent l="0" t="0" r="13335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129665" cy="27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Δ联接时:</w:t>
      </w:r>
      <w:r>
        <w:drawing>
          <wp:inline distT="0" distB="0" distL="114300" distR="114300">
            <wp:extent cx="1336040" cy="276860"/>
            <wp:effectExtent l="0" t="0" r="1651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336040" cy="276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    </w:t>
      </w:r>
    </w:p>
    <w:p>
      <w:r>
        <w:rPr>
          <w:rFonts w:hint="eastAsia"/>
        </w:rPr>
        <w:t xml:space="preserve">              Q=3Up*Ip*sinψp=√3*Ul*Il*sinψp</w:t>
      </w:r>
    </w:p>
    <w:p>
      <w:r>
        <w:rPr>
          <w:rFonts w:hint="eastAsia"/>
        </w:rPr>
        <w:t xml:space="preserve">              S=√P2+Q2=√3Ul*Il</w:t>
      </w:r>
    </w:p>
    <w:p>
      <w:r>
        <w:drawing>
          <wp:inline distT="0" distB="0" distL="114300" distR="114300">
            <wp:extent cx="4191635" cy="3065145"/>
            <wp:effectExtent l="0" t="0" r="18415" b="190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191635" cy="3065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 </w:t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Calibri Light">
    <w:panose1 w:val="020F0302020204030204"/>
    <w:charset w:val="00"/>
    <w:family w:val="swiss"/>
    <w:pitch w:val="default"/>
    <w:sig w:usb0="A00002EF" w:usb1="4000207B" w:usb2="00000000" w:usb3="00000000" w:csb0="2000019F" w:csb1="00000000"/>
  </w:font>
  <w:font w:name="PMingLiU">
    <w:panose1 w:val="02020500000000000000"/>
    <w:charset w:val="88"/>
    <w:family w:val="auto"/>
    <w:pitch w:val="default"/>
    <w:sig w:usb0="A00002FF" w:usb1="28CFFCFA" w:usb2="00000016" w:usb3="00000000" w:csb0="00100001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8496913"/>
    <w:multiLevelType w:val="singleLevel"/>
    <w:tmpl w:val="58496913"/>
    <w:lvl w:ilvl="0" w:tentative="0">
      <w:start w:val="2"/>
      <w:numFmt w:val="decimal"/>
      <w:suff w:val="nothing"/>
      <w:lvlText w:val="（%1）"/>
      <w:lvlJc w:val="left"/>
    </w:lvl>
  </w:abstractNum>
  <w:abstractNum w:abstractNumId="1">
    <w:nsid w:val="58666AB6"/>
    <w:multiLevelType w:val="singleLevel"/>
    <w:tmpl w:val="58666AB6"/>
    <w:lvl w:ilvl="0" w:tentative="0">
      <w:start w:val="12"/>
      <w:numFmt w:val="decimal"/>
      <w:suff w:val="nothing"/>
      <w:lvlText w:val="%1."/>
      <w:lvlJc w:val="left"/>
    </w:lvl>
  </w:abstractNum>
  <w:abstractNum w:abstractNumId="2">
    <w:nsid w:val="5870C97A"/>
    <w:multiLevelType w:val="singleLevel"/>
    <w:tmpl w:val="5870C97A"/>
    <w:lvl w:ilvl="0" w:tentative="0">
      <w:start w:val="1"/>
      <w:numFmt w:val="decimal"/>
      <w:suff w:val="nothing"/>
      <w:lvlText w:val="（%1）"/>
      <w:lvlJc w:val="left"/>
    </w:lvl>
  </w:abstractNum>
  <w:abstractNum w:abstractNumId="3">
    <w:nsid w:val="5870D7B8"/>
    <w:multiLevelType w:val="singleLevel"/>
    <w:tmpl w:val="5870D7B8"/>
    <w:lvl w:ilvl="0" w:tentative="0">
      <w:start w:val="4"/>
      <w:numFmt w:val="decimal"/>
      <w:suff w:val="nothing"/>
      <w:lvlText w:val="（%1）"/>
      <w:lvlJc w:val="left"/>
    </w:lvl>
  </w:abstractNum>
  <w:abstractNum w:abstractNumId="4">
    <w:nsid w:val="5870F358"/>
    <w:multiLevelType w:val="singleLevel"/>
    <w:tmpl w:val="5870F358"/>
    <w:lvl w:ilvl="0" w:tentative="0">
      <w:start w:val="15"/>
      <w:numFmt w:val="decimal"/>
      <w:suff w:val="nothing"/>
      <w:lvlText w:val="%1."/>
      <w:lvlJc w:val="left"/>
    </w:lvl>
  </w:abstractNum>
  <w:abstractNum w:abstractNumId="5">
    <w:nsid w:val="5873249C"/>
    <w:multiLevelType w:val="singleLevel"/>
    <w:tmpl w:val="5873249C"/>
    <w:lvl w:ilvl="0" w:tentative="0">
      <w:start w:val="1"/>
      <w:numFmt w:val="decimal"/>
      <w:suff w:val="nothing"/>
      <w:lvlText w:val="（%1）"/>
      <w:lvlJc w:val="left"/>
    </w:lvl>
  </w:abstractNum>
  <w:abstractNum w:abstractNumId="6">
    <w:nsid w:val="58736F3E"/>
    <w:multiLevelType w:val="singleLevel"/>
    <w:tmpl w:val="58736F3E"/>
    <w:lvl w:ilvl="0" w:tentative="0">
      <w:start w:val="6"/>
      <w:numFmt w:val="decimal"/>
      <w:suff w:val="nothing"/>
      <w:lvlText w:val="%1."/>
      <w:lvlJc w:val="left"/>
    </w:lvl>
  </w:abstractNum>
  <w:abstractNum w:abstractNumId="7">
    <w:nsid w:val="5873710A"/>
    <w:multiLevelType w:val="singleLevel"/>
    <w:tmpl w:val="5873710A"/>
    <w:lvl w:ilvl="0" w:tentative="0">
      <w:start w:val="1"/>
      <w:numFmt w:val="decimal"/>
      <w:suff w:val="nothing"/>
      <w:lvlText w:val="（%1）"/>
      <w:lvlJc w:val="left"/>
    </w:lvl>
  </w:abstractNum>
  <w:abstractNum w:abstractNumId="8">
    <w:nsid w:val="58737146"/>
    <w:multiLevelType w:val="singleLevel"/>
    <w:tmpl w:val="58737146"/>
    <w:lvl w:ilvl="0" w:tentative="0">
      <w:start w:val="8"/>
      <w:numFmt w:val="decimal"/>
      <w:suff w:val="nothing"/>
      <w:lvlText w:val="%1."/>
      <w:lvlJc w:val="left"/>
    </w:lvl>
  </w:abstractNum>
  <w:abstractNum w:abstractNumId="9">
    <w:nsid w:val="58737310"/>
    <w:multiLevelType w:val="singleLevel"/>
    <w:tmpl w:val="58737310"/>
    <w:lvl w:ilvl="0" w:tentative="0">
      <w:start w:val="1"/>
      <w:numFmt w:val="decimal"/>
      <w:suff w:val="nothing"/>
      <w:lvlText w:val="（%1）"/>
      <w:lvlJc w:val="left"/>
    </w:lvl>
  </w:abstractNum>
  <w:abstractNum w:abstractNumId="10">
    <w:nsid w:val="58737737"/>
    <w:multiLevelType w:val="singleLevel"/>
    <w:tmpl w:val="58737737"/>
    <w:lvl w:ilvl="0" w:tentative="0">
      <w:start w:val="9"/>
      <w:numFmt w:val="decimal"/>
      <w:suff w:val="nothing"/>
      <w:lvlText w:val="%1."/>
      <w:lvlJc w:val="left"/>
    </w:lvl>
  </w:abstractNum>
  <w:abstractNum w:abstractNumId="11">
    <w:nsid w:val="58737A0F"/>
    <w:multiLevelType w:val="singleLevel"/>
    <w:tmpl w:val="58737A0F"/>
    <w:lvl w:ilvl="0" w:tentative="0">
      <w:start w:val="1"/>
      <w:numFmt w:val="decimal"/>
      <w:suff w:val="nothing"/>
      <w:lvlText w:val="%1."/>
      <w:lvlJc w:val="left"/>
    </w:lvl>
  </w:abstractNum>
  <w:abstractNum w:abstractNumId="12">
    <w:nsid w:val="58737B46"/>
    <w:multiLevelType w:val="singleLevel"/>
    <w:tmpl w:val="58737B46"/>
    <w:lvl w:ilvl="0" w:tentative="0">
      <w:start w:val="10"/>
      <w:numFmt w:val="decimal"/>
      <w:suff w:val="nothing"/>
      <w:lvlText w:val="%1."/>
      <w:lvlJc w:val="left"/>
    </w:lvl>
  </w:abstractNum>
  <w:abstractNum w:abstractNumId="13">
    <w:nsid w:val="58739177"/>
    <w:multiLevelType w:val="singleLevel"/>
    <w:tmpl w:val="58739177"/>
    <w:lvl w:ilvl="0" w:tentative="0">
      <w:start w:val="1"/>
      <w:numFmt w:val="decimal"/>
      <w:suff w:val="nothing"/>
      <w:lvlText w:val="%1."/>
      <w:lvlJc w:val="left"/>
    </w:lvl>
  </w:abstractNum>
  <w:abstractNum w:abstractNumId="14">
    <w:nsid w:val="58739345"/>
    <w:multiLevelType w:val="singleLevel"/>
    <w:tmpl w:val="58739345"/>
    <w:lvl w:ilvl="0" w:tentative="0">
      <w:start w:val="12"/>
      <w:numFmt w:val="decimal"/>
      <w:suff w:val="nothing"/>
      <w:lvlText w:val="%1."/>
      <w:lvlJc w:val="left"/>
    </w:lvl>
  </w:abstractNum>
  <w:abstractNum w:abstractNumId="15">
    <w:nsid w:val="5873A2AF"/>
    <w:multiLevelType w:val="singleLevel"/>
    <w:tmpl w:val="5873A2AF"/>
    <w:lvl w:ilvl="0" w:tentative="0">
      <w:start w:val="3"/>
      <w:numFmt w:val="decimal"/>
      <w:suff w:val="nothing"/>
      <w:lvlText w:val="%1）"/>
      <w:lvlJc w:val="left"/>
    </w:lvl>
  </w:abstractNum>
  <w:abstractNum w:abstractNumId="16">
    <w:nsid w:val="5873A514"/>
    <w:multiLevelType w:val="singleLevel"/>
    <w:tmpl w:val="5873A514"/>
    <w:lvl w:ilvl="0" w:tentative="0">
      <w:start w:val="20"/>
      <w:numFmt w:val="decimal"/>
      <w:suff w:val="nothing"/>
      <w:lvlText w:val="%1."/>
      <w:lvlJc w:val="left"/>
    </w:lvl>
  </w:abstractNum>
  <w:abstractNum w:abstractNumId="17">
    <w:nsid w:val="5873D068"/>
    <w:multiLevelType w:val="singleLevel"/>
    <w:tmpl w:val="5873D068"/>
    <w:lvl w:ilvl="0" w:tentative="0">
      <w:start w:val="2"/>
      <w:numFmt w:val="decimal"/>
      <w:suff w:val="nothing"/>
      <w:lvlText w:val="%1."/>
      <w:lvlJc w:val="left"/>
    </w:lvl>
  </w:abstractNum>
  <w:abstractNum w:abstractNumId="18">
    <w:nsid w:val="58748518"/>
    <w:multiLevelType w:val="singleLevel"/>
    <w:tmpl w:val="58748518"/>
    <w:lvl w:ilvl="0" w:tentative="0">
      <w:start w:val="4"/>
      <w:numFmt w:val="decimal"/>
      <w:suff w:val="nothing"/>
      <w:lvlText w:val="%1."/>
      <w:lvlJc w:val="left"/>
    </w:lvl>
  </w:abstractNum>
  <w:abstractNum w:abstractNumId="19">
    <w:nsid w:val="5874A491"/>
    <w:multiLevelType w:val="singleLevel"/>
    <w:tmpl w:val="5874A491"/>
    <w:lvl w:ilvl="0" w:tentative="0">
      <w:start w:val="1"/>
      <w:numFmt w:val="decimal"/>
      <w:suff w:val="nothing"/>
      <w:lvlText w:val="（%1）"/>
      <w:lvlJc w:val="left"/>
    </w:lvl>
  </w:abstractNum>
  <w:abstractNum w:abstractNumId="20">
    <w:nsid w:val="5874B182"/>
    <w:multiLevelType w:val="singleLevel"/>
    <w:tmpl w:val="5874B182"/>
    <w:lvl w:ilvl="0" w:tentative="0">
      <w:start w:val="22"/>
      <w:numFmt w:val="decimal"/>
      <w:suff w:val="nothing"/>
      <w:lvlText w:val="%1."/>
      <w:lvlJc w:val="left"/>
    </w:lvl>
  </w:abstractNum>
  <w:abstractNum w:abstractNumId="21">
    <w:nsid w:val="5874B8C7"/>
    <w:multiLevelType w:val="singleLevel"/>
    <w:tmpl w:val="5874B8C7"/>
    <w:lvl w:ilvl="0" w:tentative="0">
      <w:start w:val="2"/>
      <w:numFmt w:val="decimal"/>
      <w:suff w:val="nothing"/>
      <w:lvlText w:val="%1."/>
      <w:lvlJc w:val="left"/>
    </w:lvl>
  </w:abstractNum>
  <w:num w:numId="1">
    <w:abstractNumId w:val="13"/>
  </w:num>
  <w:num w:numId="2">
    <w:abstractNumId w:val="6"/>
  </w:num>
  <w:num w:numId="3">
    <w:abstractNumId w:val="8"/>
  </w:num>
  <w:num w:numId="4">
    <w:abstractNumId w:val="10"/>
  </w:num>
  <w:num w:numId="5">
    <w:abstractNumId w:val="14"/>
  </w:num>
  <w:num w:numId="6">
    <w:abstractNumId w:val="18"/>
  </w:num>
  <w:num w:numId="7">
    <w:abstractNumId w:val="7"/>
  </w:num>
  <w:num w:numId="8">
    <w:abstractNumId w:val="0"/>
  </w:num>
  <w:num w:numId="9">
    <w:abstractNumId w:val="9"/>
  </w:num>
  <w:num w:numId="10">
    <w:abstractNumId w:val="11"/>
  </w:num>
  <w:num w:numId="11">
    <w:abstractNumId w:val="12"/>
  </w:num>
  <w:num w:numId="12">
    <w:abstractNumId w:val="1"/>
  </w:num>
  <w:num w:numId="13">
    <w:abstractNumId w:val="2"/>
  </w:num>
  <w:num w:numId="14">
    <w:abstractNumId w:val="3"/>
  </w:num>
  <w:num w:numId="15">
    <w:abstractNumId w:val="19"/>
  </w:num>
  <w:num w:numId="16">
    <w:abstractNumId w:val="4"/>
  </w:num>
  <w:num w:numId="17">
    <w:abstractNumId w:val="15"/>
  </w:num>
  <w:num w:numId="18">
    <w:abstractNumId w:val="16"/>
  </w:num>
  <w:num w:numId="19">
    <w:abstractNumId w:val="5"/>
  </w:num>
  <w:num w:numId="20">
    <w:abstractNumId w:val="20"/>
  </w:num>
  <w:num w:numId="21">
    <w:abstractNumId w:val="21"/>
  </w:num>
  <w:num w:numId="2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E1709"/>
    <w:rsid w:val="00153CAD"/>
    <w:rsid w:val="00247380"/>
    <w:rsid w:val="002949FA"/>
    <w:rsid w:val="003436A3"/>
    <w:rsid w:val="004C4B65"/>
    <w:rsid w:val="005E1709"/>
    <w:rsid w:val="009D6BCC"/>
    <w:rsid w:val="00CB4509"/>
    <w:rsid w:val="00ED62F3"/>
    <w:rsid w:val="017E146E"/>
    <w:rsid w:val="01900A4F"/>
    <w:rsid w:val="022569DB"/>
    <w:rsid w:val="02393904"/>
    <w:rsid w:val="02A60E26"/>
    <w:rsid w:val="02C57DC7"/>
    <w:rsid w:val="030A5324"/>
    <w:rsid w:val="03134681"/>
    <w:rsid w:val="034F47B2"/>
    <w:rsid w:val="03DE651E"/>
    <w:rsid w:val="03EB19C8"/>
    <w:rsid w:val="04197A07"/>
    <w:rsid w:val="045E767E"/>
    <w:rsid w:val="04BE7823"/>
    <w:rsid w:val="04C90E87"/>
    <w:rsid w:val="04DF01F6"/>
    <w:rsid w:val="04E74853"/>
    <w:rsid w:val="05345819"/>
    <w:rsid w:val="05577332"/>
    <w:rsid w:val="05E453F7"/>
    <w:rsid w:val="05F46C0B"/>
    <w:rsid w:val="063053F8"/>
    <w:rsid w:val="06480C11"/>
    <w:rsid w:val="067C0116"/>
    <w:rsid w:val="06B21457"/>
    <w:rsid w:val="06C91152"/>
    <w:rsid w:val="06D003DE"/>
    <w:rsid w:val="07A80AF2"/>
    <w:rsid w:val="07BB606D"/>
    <w:rsid w:val="08147946"/>
    <w:rsid w:val="084B6E32"/>
    <w:rsid w:val="08577C8D"/>
    <w:rsid w:val="086F477D"/>
    <w:rsid w:val="089252CB"/>
    <w:rsid w:val="09100EE1"/>
    <w:rsid w:val="093C0DCE"/>
    <w:rsid w:val="09810395"/>
    <w:rsid w:val="0A214948"/>
    <w:rsid w:val="0A5A521C"/>
    <w:rsid w:val="0A830421"/>
    <w:rsid w:val="0A935709"/>
    <w:rsid w:val="0AE871A8"/>
    <w:rsid w:val="0C1F514D"/>
    <w:rsid w:val="0D0F0723"/>
    <w:rsid w:val="0D5C1A9B"/>
    <w:rsid w:val="0D923017"/>
    <w:rsid w:val="0DBF3D21"/>
    <w:rsid w:val="0DF46020"/>
    <w:rsid w:val="0E701D94"/>
    <w:rsid w:val="0EB10DDA"/>
    <w:rsid w:val="0F0B210B"/>
    <w:rsid w:val="0F3D2030"/>
    <w:rsid w:val="0F6A21D4"/>
    <w:rsid w:val="0F7D4FD0"/>
    <w:rsid w:val="0F8F37C8"/>
    <w:rsid w:val="0FEE79C1"/>
    <w:rsid w:val="100C6C13"/>
    <w:rsid w:val="104C1622"/>
    <w:rsid w:val="10B8743B"/>
    <w:rsid w:val="10F0140A"/>
    <w:rsid w:val="11C528E9"/>
    <w:rsid w:val="12440671"/>
    <w:rsid w:val="12584094"/>
    <w:rsid w:val="12774F00"/>
    <w:rsid w:val="12A80617"/>
    <w:rsid w:val="12C72BFE"/>
    <w:rsid w:val="134E49E9"/>
    <w:rsid w:val="13A67117"/>
    <w:rsid w:val="13B96323"/>
    <w:rsid w:val="13BC4419"/>
    <w:rsid w:val="13FF51B3"/>
    <w:rsid w:val="14525949"/>
    <w:rsid w:val="14AC21C9"/>
    <w:rsid w:val="14DB5555"/>
    <w:rsid w:val="14E74D8C"/>
    <w:rsid w:val="15100198"/>
    <w:rsid w:val="15107D3C"/>
    <w:rsid w:val="155600EC"/>
    <w:rsid w:val="15943F1F"/>
    <w:rsid w:val="159C3BEE"/>
    <w:rsid w:val="15AC5CA4"/>
    <w:rsid w:val="16413AAB"/>
    <w:rsid w:val="165A79EF"/>
    <w:rsid w:val="16747B03"/>
    <w:rsid w:val="16C84E12"/>
    <w:rsid w:val="17090D9B"/>
    <w:rsid w:val="172D5796"/>
    <w:rsid w:val="18286D87"/>
    <w:rsid w:val="18501B87"/>
    <w:rsid w:val="18A859B7"/>
    <w:rsid w:val="18E54DAD"/>
    <w:rsid w:val="19027D82"/>
    <w:rsid w:val="190355D7"/>
    <w:rsid w:val="197F4C4D"/>
    <w:rsid w:val="19994122"/>
    <w:rsid w:val="19A44D63"/>
    <w:rsid w:val="1A00360D"/>
    <w:rsid w:val="1A45387B"/>
    <w:rsid w:val="1ABD73E1"/>
    <w:rsid w:val="1AD95134"/>
    <w:rsid w:val="1B23672F"/>
    <w:rsid w:val="1B4C4212"/>
    <w:rsid w:val="1B60183F"/>
    <w:rsid w:val="1B8267B9"/>
    <w:rsid w:val="1B872560"/>
    <w:rsid w:val="1B8810AD"/>
    <w:rsid w:val="1B9202BB"/>
    <w:rsid w:val="1BB076E9"/>
    <w:rsid w:val="1BC66327"/>
    <w:rsid w:val="1BD87617"/>
    <w:rsid w:val="1C757096"/>
    <w:rsid w:val="1C8033B2"/>
    <w:rsid w:val="1CAB4480"/>
    <w:rsid w:val="1CF164B5"/>
    <w:rsid w:val="1D1122E1"/>
    <w:rsid w:val="1D377B51"/>
    <w:rsid w:val="1D3D5A93"/>
    <w:rsid w:val="1DBB577E"/>
    <w:rsid w:val="1DD94E9E"/>
    <w:rsid w:val="1EB76286"/>
    <w:rsid w:val="1EE77EDC"/>
    <w:rsid w:val="1F3172B6"/>
    <w:rsid w:val="1F5F2729"/>
    <w:rsid w:val="1FBB5E0D"/>
    <w:rsid w:val="1FCA589D"/>
    <w:rsid w:val="20046211"/>
    <w:rsid w:val="2026012A"/>
    <w:rsid w:val="21333BBE"/>
    <w:rsid w:val="21374DFA"/>
    <w:rsid w:val="21553EAE"/>
    <w:rsid w:val="219634D0"/>
    <w:rsid w:val="21C702F3"/>
    <w:rsid w:val="21CF1946"/>
    <w:rsid w:val="224437DB"/>
    <w:rsid w:val="22481648"/>
    <w:rsid w:val="226712B9"/>
    <w:rsid w:val="22A856CB"/>
    <w:rsid w:val="22B5576D"/>
    <w:rsid w:val="22D52AC7"/>
    <w:rsid w:val="22FC70DD"/>
    <w:rsid w:val="23117952"/>
    <w:rsid w:val="23711C9D"/>
    <w:rsid w:val="237A5275"/>
    <w:rsid w:val="240A047E"/>
    <w:rsid w:val="242C1AFA"/>
    <w:rsid w:val="247F76A7"/>
    <w:rsid w:val="24A73AFB"/>
    <w:rsid w:val="24C537A1"/>
    <w:rsid w:val="26A47148"/>
    <w:rsid w:val="273B2943"/>
    <w:rsid w:val="27C26BDA"/>
    <w:rsid w:val="27EC3EFF"/>
    <w:rsid w:val="28723415"/>
    <w:rsid w:val="287A4906"/>
    <w:rsid w:val="28915E83"/>
    <w:rsid w:val="289806FE"/>
    <w:rsid w:val="28E933E3"/>
    <w:rsid w:val="29580DBD"/>
    <w:rsid w:val="298D5EFB"/>
    <w:rsid w:val="2A8D289B"/>
    <w:rsid w:val="2B58721B"/>
    <w:rsid w:val="2B9A32DD"/>
    <w:rsid w:val="2BD23206"/>
    <w:rsid w:val="2BDB524C"/>
    <w:rsid w:val="2CA43754"/>
    <w:rsid w:val="2CB87E06"/>
    <w:rsid w:val="2CC17B44"/>
    <w:rsid w:val="2CE27D40"/>
    <w:rsid w:val="2CF811AC"/>
    <w:rsid w:val="2D9A689E"/>
    <w:rsid w:val="2DF70611"/>
    <w:rsid w:val="2E446914"/>
    <w:rsid w:val="2E59444C"/>
    <w:rsid w:val="2EB1206A"/>
    <w:rsid w:val="2EB2242F"/>
    <w:rsid w:val="2EC52687"/>
    <w:rsid w:val="2F247EAD"/>
    <w:rsid w:val="2F47571E"/>
    <w:rsid w:val="30CA34ED"/>
    <w:rsid w:val="30CF2C7B"/>
    <w:rsid w:val="31267B46"/>
    <w:rsid w:val="316B2C5A"/>
    <w:rsid w:val="319F7349"/>
    <w:rsid w:val="31D85935"/>
    <w:rsid w:val="322F60AB"/>
    <w:rsid w:val="32A91E62"/>
    <w:rsid w:val="32B859FD"/>
    <w:rsid w:val="33453D70"/>
    <w:rsid w:val="33916F4A"/>
    <w:rsid w:val="33C309AA"/>
    <w:rsid w:val="33E10CF8"/>
    <w:rsid w:val="344456BB"/>
    <w:rsid w:val="346A53E2"/>
    <w:rsid w:val="347C1741"/>
    <w:rsid w:val="34A66BC8"/>
    <w:rsid w:val="34C426B5"/>
    <w:rsid w:val="350748C3"/>
    <w:rsid w:val="35695990"/>
    <w:rsid w:val="35815A37"/>
    <w:rsid w:val="35DC3256"/>
    <w:rsid w:val="36040520"/>
    <w:rsid w:val="362D5AB8"/>
    <w:rsid w:val="36585078"/>
    <w:rsid w:val="366A0208"/>
    <w:rsid w:val="36D253CA"/>
    <w:rsid w:val="36D7561A"/>
    <w:rsid w:val="3749150D"/>
    <w:rsid w:val="37E94D6D"/>
    <w:rsid w:val="38183218"/>
    <w:rsid w:val="382524C1"/>
    <w:rsid w:val="3853407E"/>
    <w:rsid w:val="38750914"/>
    <w:rsid w:val="38F047FF"/>
    <w:rsid w:val="39310E2A"/>
    <w:rsid w:val="397F5285"/>
    <w:rsid w:val="39E10E1E"/>
    <w:rsid w:val="3A86257D"/>
    <w:rsid w:val="3A8A4109"/>
    <w:rsid w:val="3A8A7445"/>
    <w:rsid w:val="3A985D77"/>
    <w:rsid w:val="3AF162E2"/>
    <w:rsid w:val="3B3D5D9A"/>
    <w:rsid w:val="3BBB166E"/>
    <w:rsid w:val="3BF96B85"/>
    <w:rsid w:val="3CAA23A5"/>
    <w:rsid w:val="3CCD61A3"/>
    <w:rsid w:val="3CE332FD"/>
    <w:rsid w:val="3D0B227D"/>
    <w:rsid w:val="3D1A352A"/>
    <w:rsid w:val="3D53563B"/>
    <w:rsid w:val="3D7E5ECE"/>
    <w:rsid w:val="3DC91782"/>
    <w:rsid w:val="3DE20B53"/>
    <w:rsid w:val="3E17787D"/>
    <w:rsid w:val="3E2570B4"/>
    <w:rsid w:val="3EA33199"/>
    <w:rsid w:val="3F85672C"/>
    <w:rsid w:val="3FB13E72"/>
    <w:rsid w:val="3FCC3BCF"/>
    <w:rsid w:val="40393E5E"/>
    <w:rsid w:val="407B58B0"/>
    <w:rsid w:val="40872F43"/>
    <w:rsid w:val="408F1E23"/>
    <w:rsid w:val="40C75C3D"/>
    <w:rsid w:val="41095810"/>
    <w:rsid w:val="41565E56"/>
    <w:rsid w:val="41953445"/>
    <w:rsid w:val="41DB5F54"/>
    <w:rsid w:val="41EA2B00"/>
    <w:rsid w:val="42200610"/>
    <w:rsid w:val="422247D6"/>
    <w:rsid w:val="42906B8D"/>
    <w:rsid w:val="4291265B"/>
    <w:rsid w:val="432214B4"/>
    <w:rsid w:val="434837D9"/>
    <w:rsid w:val="439A3966"/>
    <w:rsid w:val="441E2840"/>
    <w:rsid w:val="444D0F4C"/>
    <w:rsid w:val="45350A88"/>
    <w:rsid w:val="45F46456"/>
    <w:rsid w:val="461A1524"/>
    <w:rsid w:val="4632124B"/>
    <w:rsid w:val="46871D24"/>
    <w:rsid w:val="46B76825"/>
    <w:rsid w:val="46DE6B71"/>
    <w:rsid w:val="47095B8B"/>
    <w:rsid w:val="4714590D"/>
    <w:rsid w:val="474B0B16"/>
    <w:rsid w:val="47503B00"/>
    <w:rsid w:val="476121A2"/>
    <w:rsid w:val="47E60072"/>
    <w:rsid w:val="48066C83"/>
    <w:rsid w:val="485D31F0"/>
    <w:rsid w:val="48675E15"/>
    <w:rsid w:val="486D0E7B"/>
    <w:rsid w:val="489C3BDC"/>
    <w:rsid w:val="48DE39A6"/>
    <w:rsid w:val="490F6D1B"/>
    <w:rsid w:val="495A37CA"/>
    <w:rsid w:val="49906B3A"/>
    <w:rsid w:val="49B72A66"/>
    <w:rsid w:val="4A153900"/>
    <w:rsid w:val="4A1A5DC2"/>
    <w:rsid w:val="4A992E0E"/>
    <w:rsid w:val="4AF71A46"/>
    <w:rsid w:val="4B27513D"/>
    <w:rsid w:val="4B726219"/>
    <w:rsid w:val="4B8714CE"/>
    <w:rsid w:val="4BF91C11"/>
    <w:rsid w:val="4C88731B"/>
    <w:rsid w:val="4C8878BB"/>
    <w:rsid w:val="4C953D7F"/>
    <w:rsid w:val="4CA86E9A"/>
    <w:rsid w:val="4CC90BFB"/>
    <w:rsid w:val="4CF261A2"/>
    <w:rsid w:val="4D5140FC"/>
    <w:rsid w:val="4D63543D"/>
    <w:rsid w:val="4D74053F"/>
    <w:rsid w:val="4DAC35A5"/>
    <w:rsid w:val="4DB41C7E"/>
    <w:rsid w:val="4DB617FB"/>
    <w:rsid w:val="4DE219FB"/>
    <w:rsid w:val="4DF0642C"/>
    <w:rsid w:val="4E27674D"/>
    <w:rsid w:val="4E8C5EB1"/>
    <w:rsid w:val="4EB918B3"/>
    <w:rsid w:val="4EDE7CAF"/>
    <w:rsid w:val="4EEF2284"/>
    <w:rsid w:val="4F872EA8"/>
    <w:rsid w:val="500F07DB"/>
    <w:rsid w:val="504A78AD"/>
    <w:rsid w:val="505D7FBA"/>
    <w:rsid w:val="507C0B21"/>
    <w:rsid w:val="50A74D5A"/>
    <w:rsid w:val="50C453EF"/>
    <w:rsid w:val="51487D19"/>
    <w:rsid w:val="51930341"/>
    <w:rsid w:val="51D867B6"/>
    <w:rsid w:val="522679A4"/>
    <w:rsid w:val="525E772E"/>
    <w:rsid w:val="53561021"/>
    <w:rsid w:val="53762C59"/>
    <w:rsid w:val="53E7111E"/>
    <w:rsid w:val="53F55A22"/>
    <w:rsid w:val="54366D52"/>
    <w:rsid w:val="54452BD3"/>
    <w:rsid w:val="546243CD"/>
    <w:rsid w:val="548467A7"/>
    <w:rsid w:val="549634C3"/>
    <w:rsid w:val="54C64892"/>
    <w:rsid w:val="54E66B3E"/>
    <w:rsid w:val="54EA4CD7"/>
    <w:rsid w:val="556D7C8C"/>
    <w:rsid w:val="55BA7BAF"/>
    <w:rsid w:val="55D91501"/>
    <w:rsid w:val="55DA0153"/>
    <w:rsid w:val="55F8265B"/>
    <w:rsid w:val="56201919"/>
    <w:rsid w:val="5625525E"/>
    <w:rsid w:val="568944BA"/>
    <w:rsid w:val="56957614"/>
    <w:rsid w:val="56AD5F36"/>
    <w:rsid w:val="56E63427"/>
    <w:rsid w:val="57076D2F"/>
    <w:rsid w:val="573371C0"/>
    <w:rsid w:val="574F1D4F"/>
    <w:rsid w:val="57654C9B"/>
    <w:rsid w:val="57AD3BAA"/>
    <w:rsid w:val="57F767A6"/>
    <w:rsid w:val="57FD74CB"/>
    <w:rsid w:val="581973D6"/>
    <w:rsid w:val="58552E3B"/>
    <w:rsid w:val="5888358D"/>
    <w:rsid w:val="58BB6940"/>
    <w:rsid w:val="590D7E0B"/>
    <w:rsid w:val="590F5093"/>
    <w:rsid w:val="59124A2E"/>
    <w:rsid w:val="59344AF7"/>
    <w:rsid w:val="5952739F"/>
    <w:rsid w:val="597E1AEF"/>
    <w:rsid w:val="59C55C69"/>
    <w:rsid w:val="59EA71EF"/>
    <w:rsid w:val="59F30D83"/>
    <w:rsid w:val="5A974076"/>
    <w:rsid w:val="5AAD2FF2"/>
    <w:rsid w:val="5ABD7F98"/>
    <w:rsid w:val="5B8D364D"/>
    <w:rsid w:val="5BE034EB"/>
    <w:rsid w:val="5CB80D27"/>
    <w:rsid w:val="5D262B8B"/>
    <w:rsid w:val="5D8066CF"/>
    <w:rsid w:val="5D937855"/>
    <w:rsid w:val="5DA242B5"/>
    <w:rsid w:val="5DB15BD4"/>
    <w:rsid w:val="5DB25689"/>
    <w:rsid w:val="5DFD4CD8"/>
    <w:rsid w:val="5E064405"/>
    <w:rsid w:val="5E3E752A"/>
    <w:rsid w:val="5E3F429F"/>
    <w:rsid w:val="5EAB242C"/>
    <w:rsid w:val="5F1164F4"/>
    <w:rsid w:val="5F7165F1"/>
    <w:rsid w:val="5FAD1AF4"/>
    <w:rsid w:val="5FBF714A"/>
    <w:rsid w:val="603F2F06"/>
    <w:rsid w:val="60417CA7"/>
    <w:rsid w:val="60471E6F"/>
    <w:rsid w:val="60B662A7"/>
    <w:rsid w:val="61290393"/>
    <w:rsid w:val="614D6132"/>
    <w:rsid w:val="617136AA"/>
    <w:rsid w:val="6183458E"/>
    <w:rsid w:val="61D37D55"/>
    <w:rsid w:val="6210653C"/>
    <w:rsid w:val="6271646C"/>
    <w:rsid w:val="62C64678"/>
    <w:rsid w:val="631C24B6"/>
    <w:rsid w:val="63342379"/>
    <w:rsid w:val="635F77A5"/>
    <w:rsid w:val="637079F1"/>
    <w:rsid w:val="638A6C89"/>
    <w:rsid w:val="64146733"/>
    <w:rsid w:val="641F7094"/>
    <w:rsid w:val="65074738"/>
    <w:rsid w:val="655F014E"/>
    <w:rsid w:val="657D3822"/>
    <w:rsid w:val="659D5282"/>
    <w:rsid w:val="65FD26EC"/>
    <w:rsid w:val="66A57A77"/>
    <w:rsid w:val="66A90EA5"/>
    <w:rsid w:val="66B86589"/>
    <w:rsid w:val="66C76C5A"/>
    <w:rsid w:val="66CF4F38"/>
    <w:rsid w:val="66D042CD"/>
    <w:rsid w:val="671E5738"/>
    <w:rsid w:val="675E76A2"/>
    <w:rsid w:val="6765084F"/>
    <w:rsid w:val="67BA3A61"/>
    <w:rsid w:val="67BE245E"/>
    <w:rsid w:val="67DE4F26"/>
    <w:rsid w:val="67F676AC"/>
    <w:rsid w:val="683B31DE"/>
    <w:rsid w:val="688F7215"/>
    <w:rsid w:val="68B263AE"/>
    <w:rsid w:val="69753D89"/>
    <w:rsid w:val="6A0218DE"/>
    <w:rsid w:val="6A504A17"/>
    <w:rsid w:val="6B230FBF"/>
    <w:rsid w:val="6B927907"/>
    <w:rsid w:val="6BC856C7"/>
    <w:rsid w:val="6C5E3893"/>
    <w:rsid w:val="6C9E47FC"/>
    <w:rsid w:val="6D4D7D22"/>
    <w:rsid w:val="6D8E50F7"/>
    <w:rsid w:val="6DC666C0"/>
    <w:rsid w:val="6E02018C"/>
    <w:rsid w:val="6E677B74"/>
    <w:rsid w:val="6EB17353"/>
    <w:rsid w:val="6F902BEC"/>
    <w:rsid w:val="6FFD2D62"/>
    <w:rsid w:val="705570E2"/>
    <w:rsid w:val="70975393"/>
    <w:rsid w:val="70B25B7E"/>
    <w:rsid w:val="71163376"/>
    <w:rsid w:val="713F069D"/>
    <w:rsid w:val="71B85174"/>
    <w:rsid w:val="72080168"/>
    <w:rsid w:val="725F3CC6"/>
    <w:rsid w:val="7271125E"/>
    <w:rsid w:val="727D0087"/>
    <w:rsid w:val="72CC6E7D"/>
    <w:rsid w:val="72CD0FC7"/>
    <w:rsid w:val="72FC29F3"/>
    <w:rsid w:val="7453511C"/>
    <w:rsid w:val="74603FCC"/>
    <w:rsid w:val="74DD3769"/>
    <w:rsid w:val="74F03E5A"/>
    <w:rsid w:val="75062107"/>
    <w:rsid w:val="75295C7C"/>
    <w:rsid w:val="754F4BEA"/>
    <w:rsid w:val="75930B96"/>
    <w:rsid w:val="75EF56B4"/>
    <w:rsid w:val="76243DBB"/>
    <w:rsid w:val="7685321D"/>
    <w:rsid w:val="76A2029C"/>
    <w:rsid w:val="76C109B0"/>
    <w:rsid w:val="778E59BC"/>
    <w:rsid w:val="779C3104"/>
    <w:rsid w:val="77BD3F10"/>
    <w:rsid w:val="78C05E9F"/>
    <w:rsid w:val="78CD121C"/>
    <w:rsid w:val="791D775B"/>
    <w:rsid w:val="791E1223"/>
    <w:rsid w:val="795D4D09"/>
    <w:rsid w:val="7972796E"/>
    <w:rsid w:val="79AE601F"/>
    <w:rsid w:val="7A976C0C"/>
    <w:rsid w:val="7B641A05"/>
    <w:rsid w:val="7B7661F8"/>
    <w:rsid w:val="7BEB22F3"/>
    <w:rsid w:val="7C0B709F"/>
    <w:rsid w:val="7C505FE8"/>
    <w:rsid w:val="7C626A99"/>
    <w:rsid w:val="7C8F0780"/>
    <w:rsid w:val="7CA64CC3"/>
    <w:rsid w:val="7D217D03"/>
    <w:rsid w:val="7D7735E4"/>
    <w:rsid w:val="7DB778DE"/>
    <w:rsid w:val="7DB853E0"/>
    <w:rsid w:val="7DD354CC"/>
    <w:rsid w:val="7DE81019"/>
    <w:rsid w:val="7DEC6F91"/>
    <w:rsid w:val="7E45016D"/>
    <w:rsid w:val="7E6D355C"/>
    <w:rsid w:val="7EBA2942"/>
    <w:rsid w:val="7ED20EBE"/>
    <w:rsid w:val="7EF85209"/>
    <w:rsid w:val="7EFE3CDB"/>
    <w:rsid w:val="7F24035C"/>
    <w:rsid w:val="7F6C3909"/>
  </w:rsids>
  <m:mathPr>
    <m:lMargin m:val="0"/>
    <m:mathFont m:val="Cambria Math"/>
    <m:rMargin m:val="0"/>
    <m:wrapIndent m:val="1440"/>
    <m:brkBin m:val="before"/>
    <m:brkBinSub m:val="--"/>
    <m:defJc m:val="centerGroup"/>
    <m:intLim m:val="subSup"/>
    <m:naryLim m:val="undOvr"/>
    <m:smallFrac m:val="0"/>
    <m:dispDef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qFormat="1" w:unhideWhenUsed="0" w:uiPriority="0" w:semiHidden="0" w:name="HTML Cite"/>
    <w:lsdException w:qFormat="1" w:unhideWhenUsed="0" w:uiPriority="0" w:semiHidden="0" w:name="HTML Code"/>
    <w:lsdException w:qFormat="1" w:unhideWhenUsed="0" w:uiPriority="0" w:semiHidden="0" w:name="HTML Definition"/>
    <w:lsdException w:qFormat="1" w:unhideWhenUsed="0" w:uiPriority="0" w:semiHidden="0" w:name="HTML Keyboard"/>
    <w:lsdException w:unhideWhenUsed="0" w:uiPriority="0" w:semiHidden="0" w:name="HTML Preformatted"/>
    <w:lsdException w:qFormat="1" w:unhideWhenUsed="0" w:uiPriority="0" w:semiHidden="0" w:name="HTML Sample"/>
    <w:lsdException w:unhideWhenUsed="0" w:uiPriority="0" w:semiHidden="0" w:name="HTML Typewriter"/>
    <w:lsdException w:qFormat="1" w:unhideWhenUsed="0" w:uiPriority="0" w:semiHidden="0" w:name="HTML Variable"/>
    <w:lsdException w:uiPriority="99" w:semiHidden="0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iPriority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cs="Times New Roman" w:asciiTheme="minorHAnsi" w:hAnsiTheme="minorHAnsi" w:eastAsiaTheme="minorEastAsia"/>
      <w:sz w:val="24"/>
      <w:szCs w:val="24"/>
      <w:lang w:val="en-US" w:eastAsia="zh-CN" w:bidi="ar-SA"/>
    </w:rPr>
  </w:style>
  <w:style w:type="character" w:default="1" w:styleId="2">
    <w:name w:val="Default Paragraph Font"/>
    <w:unhideWhenUsed/>
    <w:uiPriority w:val="1"/>
  </w:style>
  <w:style w:type="table" w:default="1" w:styleId="13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3">
    <w:name w:val="Strong"/>
    <w:basedOn w:val="2"/>
    <w:qFormat/>
    <w:uiPriority w:val="0"/>
    <w:rPr>
      <w:b/>
    </w:rPr>
  </w:style>
  <w:style w:type="character" w:styleId="4">
    <w:name w:val="FollowedHyperlink"/>
    <w:basedOn w:val="2"/>
    <w:qFormat/>
    <w:uiPriority w:val="0"/>
    <w:rPr>
      <w:color w:val="2D64B3"/>
      <w:u w:val="none"/>
    </w:rPr>
  </w:style>
  <w:style w:type="character" w:styleId="5">
    <w:name w:val="Emphasis"/>
    <w:basedOn w:val="2"/>
    <w:qFormat/>
    <w:uiPriority w:val="0"/>
  </w:style>
  <w:style w:type="character" w:styleId="6">
    <w:name w:val="HTML Definition"/>
    <w:basedOn w:val="2"/>
    <w:qFormat/>
    <w:uiPriority w:val="0"/>
  </w:style>
  <w:style w:type="character" w:styleId="7">
    <w:name w:val="HTML Variable"/>
    <w:basedOn w:val="2"/>
    <w:qFormat/>
    <w:uiPriority w:val="0"/>
  </w:style>
  <w:style w:type="character" w:styleId="8">
    <w:name w:val="Hyperlink"/>
    <w:basedOn w:val="2"/>
    <w:qFormat/>
    <w:uiPriority w:val="0"/>
    <w:rPr>
      <w:color w:val="2D64B3"/>
      <w:u w:val="none"/>
    </w:rPr>
  </w:style>
  <w:style w:type="character" w:styleId="9">
    <w:name w:val="HTML Code"/>
    <w:basedOn w:val="2"/>
    <w:qFormat/>
    <w:uiPriority w:val="0"/>
    <w:rPr>
      <w:rFonts w:hint="default" w:ascii="monospace" w:hAnsi="monospace" w:eastAsia="monospace" w:cs="monospace"/>
      <w:sz w:val="21"/>
      <w:szCs w:val="21"/>
    </w:rPr>
  </w:style>
  <w:style w:type="character" w:styleId="10">
    <w:name w:val="HTML Cite"/>
    <w:basedOn w:val="2"/>
    <w:qFormat/>
    <w:uiPriority w:val="0"/>
  </w:style>
  <w:style w:type="character" w:styleId="11">
    <w:name w:val="HTML Keyboard"/>
    <w:basedOn w:val="2"/>
    <w:qFormat/>
    <w:uiPriority w:val="0"/>
    <w:rPr>
      <w:rFonts w:hint="default" w:ascii="monospace" w:hAnsi="monospace" w:eastAsia="monospace" w:cs="monospace"/>
      <w:sz w:val="21"/>
      <w:szCs w:val="21"/>
    </w:rPr>
  </w:style>
  <w:style w:type="character" w:styleId="12">
    <w:name w:val="HTML Sample"/>
    <w:basedOn w:val="2"/>
    <w:qFormat/>
    <w:uiPriority w:val="0"/>
    <w:rPr>
      <w:rFonts w:ascii="monospace" w:hAnsi="monospace" w:eastAsia="monospace" w:cs="monospace"/>
      <w:sz w:val="21"/>
      <w:szCs w:val="21"/>
    </w:rPr>
  </w:style>
  <w:style w:type="character" w:customStyle="1" w:styleId="14">
    <w:name w:val="pr"/>
    <w:basedOn w:val="2"/>
    <w:qFormat/>
    <w:uiPriority w:val="0"/>
  </w:style>
  <w:style w:type="character" w:customStyle="1" w:styleId="15">
    <w:name w:val="di"/>
    <w:basedOn w:val="2"/>
    <w:qFormat/>
    <w:uiPriority w:val="0"/>
  </w:style>
  <w:style w:type="character" w:customStyle="1" w:styleId="16">
    <w:name w:val="special-symbol"/>
    <w:basedOn w:val="2"/>
    <w:qFormat/>
    <w:uiPriority w:val="0"/>
    <w:rPr>
      <w:rFonts w:hint="eastAsia" w:ascii="Arial" w:hAnsi="Arial" w:cs="Arial"/>
    </w:rPr>
  </w:style>
  <w:style w:type="character" w:customStyle="1" w:styleId="17">
    <w:name w:val="pa"/>
    <w:basedOn w:val="2"/>
    <w:qFormat/>
    <w:uiPriority w:val="0"/>
  </w:style>
  <w:style w:type="character" w:customStyle="1" w:styleId="18">
    <w:name w:val="ps"/>
    <w:basedOn w:val="2"/>
    <w:qFormat/>
    <w:uiPriority w:val="0"/>
  </w:style>
  <w:style w:type="character" w:customStyle="1" w:styleId="19">
    <w:name w:val="oh"/>
    <w:basedOn w:val="2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wmf"/><Relationship Id="rId93" Type="http://schemas.openxmlformats.org/officeDocument/2006/relationships/oleObject" Target="embeddings/oleObject2.bin"/><Relationship Id="rId92" Type="http://schemas.openxmlformats.org/officeDocument/2006/relationships/image" Target="media/image88.png"/><Relationship Id="rId91" Type="http://schemas.openxmlformats.org/officeDocument/2006/relationships/image" Target="media/image87.wmf"/><Relationship Id="rId90" Type="http://schemas.openxmlformats.org/officeDocument/2006/relationships/oleObject" Target="embeddings/oleObject1.bin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7" Type="http://schemas.openxmlformats.org/officeDocument/2006/relationships/fontTable" Target="fontTable.xml"/><Relationship Id="rId186" Type="http://schemas.openxmlformats.org/officeDocument/2006/relationships/numbering" Target="numbering.xml"/><Relationship Id="rId185" Type="http://schemas.openxmlformats.org/officeDocument/2006/relationships/customXml" Target="../customXml/item1.xml"/><Relationship Id="rId184" Type="http://schemas.openxmlformats.org/officeDocument/2006/relationships/image" Target="media/image172.png"/><Relationship Id="rId183" Type="http://schemas.openxmlformats.org/officeDocument/2006/relationships/image" Target="media/image171.png"/><Relationship Id="rId182" Type="http://schemas.openxmlformats.org/officeDocument/2006/relationships/image" Target="media/image170.png"/><Relationship Id="rId181" Type="http://schemas.openxmlformats.org/officeDocument/2006/relationships/image" Target="media/image169.png"/><Relationship Id="rId180" Type="http://schemas.openxmlformats.org/officeDocument/2006/relationships/image" Target="media/image168.png"/><Relationship Id="rId18" Type="http://schemas.openxmlformats.org/officeDocument/2006/relationships/image" Target="media/image15.png"/><Relationship Id="rId179" Type="http://schemas.openxmlformats.org/officeDocument/2006/relationships/image" Target="media/image167.png"/><Relationship Id="rId178" Type="http://schemas.openxmlformats.org/officeDocument/2006/relationships/image" Target="media/image166.png"/><Relationship Id="rId177" Type="http://schemas.openxmlformats.org/officeDocument/2006/relationships/image" Target="media/image165.wmf"/><Relationship Id="rId176" Type="http://schemas.openxmlformats.org/officeDocument/2006/relationships/oleObject" Target="embeddings/oleObject9.bin"/><Relationship Id="rId175" Type="http://schemas.openxmlformats.org/officeDocument/2006/relationships/image" Target="media/image164.png"/><Relationship Id="rId174" Type="http://schemas.openxmlformats.org/officeDocument/2006/relationships/image" Target="media/image163.png"/><Relationship Id="rId173" Type="http://schemas.openxmlformats.org/officeDocument/2006/relationships/image" Target="media/image162.png"/><Relationship Id="rId172" Type="http://schemas.openxmlformats.org/officeDocument/2006/relationships/image" Target="media/image161.png"/><Relationship Id="rId171" Type="http://schemas.openxmlformats.org/officeDocument/2006/relationships/image" Target="media/image160.png"/><Relationship Id="rId170" Type="http://schemas.openxmlformats.org/officeDocument/2006/relationships/image" Target="media/image159.png"/><Relationship Id="rId17" Type="http://schemas.openxmlformats.org/officeDocument/2006/relationships/image" Target="media/image14.png"/><Relationship Id="rId169" Type="http://schemas.openxmlformats.org/officeDocument/2006/relationships/image" Target="media/image158.png"/><Relationship Id="rId168" Type="http://schemas.openxmlformats.org/officeDocument/2006/relationships/image" Target="media/image157.png"/><Relationship Id="rId167" Type="http://schemas.openxmlformats.org/officeDocument/2006/relationships/image" Target="media/image156.png"/><Relationship Id="rId166" Type="http://schemas.openxmlformats.org/officeDocument/2006/relationships/image" Target="media/image155.png"/><Relationship Id="rId165" Type="http://schemas.openxmlformats.org/officeDocument/2006/relationships/image" Target="media/image154.png"/><Relationship Id="rId164" Type="http://schemas.openxmlformats.org/officeDocument/2006/relationships/image" Target="media/image153.png"/><Relationship Id="rId163" Type="http://schemas.openxmlformats.org/officeDocument/2006/relationships/image" Target="media/image152.png"/><Relationship Id="rId162" Type="http://schemas.openxmlformats.org/officeDocument/2006/relationships/image" Target="media/image151.png"/><Relationship Id="rId161" Type="http://schemas.openxmlformats.org/officeDocument/2006/relationships/image" Target="media/image150.png"/><Relationship Id="rId160" Type="http://schemas.openxmlformats.org/officeDocument/2006/relationships/image" Target="media/image149.png"/><Relationship Id="rId16" Type="http://schemas.openxmlformats.org/officeDocument/2006/relationships/image" Target="media/image13.png"/><Relationship Id="rId159" Type="http://schemas.openxmlformats.org/officeDocument/2006/relationships/image" Target="media/image148.png"/><Relationship Id="rId158" Type="http://schemas.openxmlformats.org/officeDocument/2006/relationships/image" Target="media/image147.png"/><Relationship Id="rId157" Type="http://schemas.openxmlformats.org/officeDocument/2006/relationships/image" Target="media/image146.png"/><Relationship Id="rId156" Type="http://schemas.openxmlformats.org/officeDocument/2006/relationships/image" Target="media/image145.png"/><Relationship Id="rId155" Type="http://schemas.openxmlformats.org/officeDocument/2006/relationships/image" Target="media/image144.png"/><Relationship Id="rId154" Type="http://schemas.openxmlformats.org/officeDocument/2006/relationships/image" Target="media/image143.png"/><Relationship Id="rId153" Type="http://schemas.openxmlformats.org/officeDocument/2006/relationships/image" Target="media/image142.png"/><Relationship Id="rId152" Type="http://schemas.openxmlformats.org/officeDocument/2006/relationships/image" Target="media/image141.png"/><Relationship Id="rId151" Type="http://schemas.openxmlformats.org/officeDocument/2006/relationships/image" Target="media/image140.png"/><Relationship Id="rId150" Type="http://schemas.openxmlformats.org/officeDocument/2006/relationships/image" Target="media/image139.png"/><Relationship Id="rId15" Type="http://schemas.openxmlformats.org/officeDocument/2006/relationships/image" Target="media/image12.png"/><Relationship Id="rId149" Type="http://schemas.openxmlformats.org/officeDocument/2006/relationships/image" Target="media/image138.png"/><Relationship Id="rId148" Type="http://schemas.openxmlformats.org/officeDocument/2006/relationships/image" Target="media/image137.png"/><Relationship Id="rId147" Type="http://schemas.openxmlformats.org/officeDocument/2006/relationships/image" Target="media/image136.png"/><Relationship Id="rId146" Type="http://schemas.openxmlformats.org/officeDocument/2006/relationships/image" Target="media/image135.png"/><Relationship Id="rId145" Type="http://schemas.openxmlformats.org/officeDocument/2006/relationships/image" Target="media/image134.png"/><Relationship Id="rId144" Type="http://schemas.openxmlformats.org/officeDocument/2006/relationships/image" Target="media/image133.png"/><Relationship Id="rId143" Type="http://schemas.openxmlformats.org/officeDocument/2006/relationships/image" Target="media/image132.png"/><Relationship Id="rId142" Type="http://schemas.openxmlformats.org/officeDocument/2006/relationships/image" Target="media/image131.png"/><Relationship Id="rId141" Type="http://schemas.openxmlformats.org/officeDocument/2006/relationships/image" Target="media/image130.png"/><Relationship Id="rId140" Type="http://schemas.openxmlformats.org/officeDocument/2006/relationships/image" Target="media/image129.png"/><Relationship Id="rId14" Type="http://schemas.openxmlformats.org/officeDocument/2006/relationships/image" Target="media/image11.jpeg"/><Relationship Id="rId139" Type="http://schemas.openxmlformats.org/officeDocument/2006/relationships/image" Target="media/image128.png"/><Relationship Id="rId138" Type="http://schemas.openxmlformats.org/officeDocument/2006/relationships/image" Target="media/image127.png"/><Relationship Id="rId137" Type="http://schemas.openxmlformats.org/officeDocument/2006/relationships/image" Target="media/image126.png"/><Relationship Id="rId136" Type="http://schemas.openxmlformats.org/officeDocument/2006/relationships/image" Target="media/image125.png"/><Relationship Id="rId135" Type="http://schemas.openxmlformats.org/officeDocument/2006/relationships/image" Target="media/image124.png"/><Relationship Id="rId134" Type="http://schemas.openxmlformats.org/officeDocument/2006/relationships/image" Target="media/image123.png"/><Relationship Id="rId133" Type="http://schemas.openxmlformats.org/officeDocument/2006/relationships/image" Target="media/image122.png"/><Relationship Id="rId132" Type="http://schemas.openxmlformats.org/officeDocument/2006/relationships/image" Target="media/image121.png"/><Relationship Id="rId131" Type="http://schemas.openxmlformats.org/officeDocument/2006/relationships/image" Target="media/image120.png"/><Relationship Id="rId130" Type="http://schemas.openxmlformats.org/officeDocument/2006/relationships/image" Target="media/image119.png"/><Relationship Id="rId13" Type="http://schemas.openxmlformats.org/officeDocument/2006/relationships/image" Target="media/image10.jpeg"/><Relationship Id="rId129" Type="http://schemas.openxmlformats.org/officeDocument/2006/relationships/image" Target="media/image118.png"/><Relationship Id="rId128" Type="http://schemas.openxmlformats.org/officeDocument/2006/relationships/image" Target="media/image117.png"/><Relationship Id="rId127" Type="http://schemas.openxmlformats.org/officeDocument/2006/relationships/image" Target="media/image116.png"/><Relationship Id="rId126" Type="http://schemas.openxmlformats.org/officeDocument/2006/relationships/image" Target="media/image115.png"/><Relationship Id="rId125" Type="http://schemas.openxmlformats.org/officeDocument/2006/relationships/image" Target="media/image114.png"/><Relationship Id="rId124" Type="http://schemas.openxmlformats.org/officeDocument/2006/relationships/image" Target="media/image113.png"/><Relationship Id="rId123" Type="http://schemas.openxmlformats.org/officeDocument/2006/relationships/image" Target="media/image112.png"/><Relationship Id="rId122" Type="http://schemas.openxmlformats.org/officeDocument/2006/relationships/image" Target="media/image111.png"/><Relationship Id="rId121" Type="http://schemas.openxmlformats.org/officeDocument/2006/relationships/image" Target="media/image110.png"/><Relationship Id="rId120" Type="http://schemas.openxmlformats.org/officeDocument/2006/relationships/image" Target="media/image109.png"/><Relationship Id="rId12" Type="http://schemas.openxmlformats.org/officeDocument/2006/relationships/image" Target="media/image9.png"/><Relationship Id="rId119" Type="http://schemas.openxmlformats.org/officeDocument/2006/relationships/image" Target="media/image108.png"/><Relationship Id="rId118" Type="http://schemas.openxmlformats.org/officeDocument/2006/relationships/image" Target="media/image107.png"/><Relationship Id="rId117" Type="http://schemas.openxmlformats.org/officeDocument/2006/relationships/image" Target="media/image106.png"/><Relationship Id="rId116" Type="http://schemas.openxmlformats.org/officeDocument/2006/relationships/image" Target="media/image105.wmf"/><Relationship Id="rId115" Type="http://schemas.openxmlformats.org/officeDocument/2006/relationships/oleObject" Target="embeddings/oleObject8.bin"/><Relationship Id="rId114" Type="http://schemas.openxmlformats.org/officeDocument/2006/relationships/image" Target="media/image104.wmf"/><Relationship Id="rId113" Type="http://schemas.openxmlformats.org/officeDocument/2006/relationships/oleObject" Target="embeddings/oleObject7.bin"/><Relationship Id="rId112" Type="http://schemas.openxmlformats.org/officeDocument/2006/relationships/image" Target="media/image103.png"/><Relationship Id="rId111" Type="http://schemas.openxmlformats.org/officeDocument/2006/relationships/image" Target="media/image102.png"/><Relationship Id="rId110" Type="http://schemas.openxmlformats.org/officeDocument/2006/relationships/image" Target="media/image101.png"/><Relationship Id="rId11" Type="http://schemas.openxmlformats.org/officeDocument/2006/relationships/image" Target="media/image8.jpeg"/><Relationship Id="rId109" Type="http://schemas.openxmlformats.org/officeDocument/2006/relationships/image" Target="media/image100.png"/><Relationship Id="rId108" Type="http://schemas.openxmlformats.org/officeDocument/2006/relationships/oleObject" Target="embeddings/oleObject6.bin"/><Relationship Id="rId107" Type="http://schemas.openxmlformats.org/officeDocument/2006/relationships/oleObject" Target="embeddings/oleObject5.bin"/><Relationship Id="rId106" Type="http://schemas.openxmlformats.org/officeDocument/2006/relationships/oleObject" Target="embeddings/oleObject4.bin"/><Relationship Id="rId105" Type="http://schemas.openxmlformats.org/officeDocument/2006/relationships/image" Target="media/image99.wmf"/><Relationship Id="rId104" Type="http://schemas.openxmlformats.org/officeDocument/2006/relationships/oleObject" Target="embeddings/oleObject3.bin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9"/>
    <customShpInfo spid="_x0000_s1030"/>
    <customShpInfo spid="_x0000_s1036"/>
    <customShpInfo spid="_x0000_s1035"/>
    <customShpInfo spid="_x0000_s1034"/>
    <customShpInfo spid="_x0000_s1033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21</Pages>
  <Words>967</Words>
  <Characters>5512</Characters>
  <Lines>45</Lines>
  <Paragraphs>12</Paragraphs>
  <ScaleCrop>false</ScaleCrop>
  <LinksUpToDate>false</LinksUpToDate>
  <CharactersWithSpaces>6467</CharactersWithSpaces>
  <Application>WPS Office_10.1.0.6156_F1E327BC-269C-435d-A152-05C5408002CA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2017-05-15T00:56:28Z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2052-10.1.0.6156</vt:lpwstr>
  </property>
</Properties>
</file>